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Российская Федерация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Республика Хакасия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  <w:lang w:eastAsia="ru-RU"/>
        </w:rPr>
        <w:t>Бейский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район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Администрация Большемонокского сельсовета</w:t>
      </w:r>
    </w:p>
    <w:p w:rsidR="00E27DA3" w:rsidRDefault="00E27DA3" w:rsidP="00F56F25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Pr="00E04AEF" w:rsidRDefault="00FC766A" w:rsidP="00F56F25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Pr="00E27DA3" w:rsidRDefault="00E27DA3" w:rsidP="00E27DA3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27DA3" w:rsidRPr="00F56F25" w:rsidRDefault="0040541D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«</w:t>
      </w:r>
      <w:r w:rsidR="00FC766A">
        <w:rPr>
          <w:rFonts w:ascii="Times New Roman" w:hAnsi="Times New Roman"/>
          <w:sz w:val="26"/>
          <w:szCs w:val="26"/>
          <w:lang w:eastAsia="ru-RU"/>
        </w:rPr>
        <w:t>05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FC766A">
        <w:rPr>
          <w:rFonts w:ascii="Times New Roman" w:hAnsi="Times New Roman"/>
          <w:sz w:val="26"/>
          <w:szCs w:val="26"/>
          <w:lang w:eastAsia="ru-RU"/>
        </w:rPr>
        <w:t>декабря</w:t>
      </w:r>
      <w:r w:rsidR="0049357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27DA3">
        <w:rPr>
          <w:rFonts w:ascii="Times New Roman" w:hAnsi="Times New Roman"/>
          <w:sz w:val="26"/>
          <w:szCs w:val="26"/>
          <w:lang w:eastAsia="ru-RU"/>
        </w:rPr>
        <w:t>202</w:t>
      </w:r>
      <w:r w:rsidR="00193355">
        <w:rPr>
          <w:rFonts w:ascii="Times New Roman" w:hAnsi="Times New Roman"/>
          <w:sz w:val="26"/>
          <w:szCs w:val="26"/>
          <w:lang w:eastAsia="ru-RU"/>
        </w:rPr>
        <w:t>3</w:t>
      </w:r>
      <w:r w:rsidR="00FC766A">
        <w:rPr>
          <w:rFonts w:ascii="Times New Roman" w:hAnsi="Times New Roman"/>
          <w:sz w:val="26"/>
          <w:szCs w:val="26"/>
          <w:lang w:eastAsia="ru-RU"/>
        </w:rPr>
        <w:t xml:space="preserve"> г.                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с. Большой </w:t>
      </w:r>
      <w:proofErr w:type="spellStart"/>
      <w:r w:rsidR="00E27DA3">
        <w:rPr>
          <w:rFonts w:ascii="Times New Roman" w:hAnsi="Times New Roman"/>
          <w:sz w:val="26"/>
          <w:szCs w:val="26"/>
          <w:lang w:eastAsia="ru-RU"/>
        </w:rPr>
        <w:t>Монок</w:t>
      </w:r>
      <w:proofErr w:type="spellEnd"/>
      <w:r w:rsidR="00E27DA3">
        <w:rPr>
          <w:rFonts w:ascii="Times New Roman" w:hAnsi="Times New Roman"/>
          <w:sz w:val="26"/>
          <w:szCs w:val="26"/>
          <w:lang w:eastAsia="ru-RU"/>
        </w:rPr>
        <w:t xml:space="preserve">                 </w:t>
      </w:r>
      <w:r w:rsidR="00FC766A">
        <w:rPr>
          <w:rFonts w:ascii="Times New Roman" w:hAnsi="Times New Roman"/>
          <w:sz w:val="26"/>
          <w:szCs w:val="26"/>
          <w:lang w:eastAsia="ru-RU"/>
        </w:rPr>
        <w:t xml:space="preserve">                              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FC766A">
        <w:rPr>
          <w:rFonts w:ascii="Times New Roman" w:hAnsi="Times New Roman"/>
          <w:b/>
          <w:sz w:val="26"/>
          <w:szCs w:val="26"/>
          <w:lang w:eastAsia="ru-RU"/>
        </w:rPr>
        <w:t>67</w:t>
      </w: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Pr="00E04AEF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proofErr w:type="gramStart"/>
      <w:r w:rsidRPr="00E27DA3">
        <w:rPr>
          <w:rFonts w:ascii="Times New Roman" w:hAnsi="Times New Roman"/>
          <w:b/>
          <w:sz w:val="26"/>
          <w:szCs w:val="26"/>
          <w:lang w:eastAsia="ru-RU"/>
        </w:rPr>
        <w:t>Об  утверждении</w:t>
      </w:r>
      <w:proofErr w:type="gramEnd"/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 Программы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b/>
          <w:sz w:val="26"/>
          <w:szCs w:val="26"/>
          <w:lang w:eastAsia="ru-RU"/>
        </w:rPr>
        <w:t>профи</w:t>
      </w:r>
      <w:r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 w:rsidRPr="00E27DA3">
        <w:rPr>
          <w:rFonts w:ascii="Times New Roman" w:hAnsi="Times New Roman"/>
          <w:b/>
          <w:sz w:val="26"/>
          <w:szCs w:val="26"/>
          <w:lang w:eastAsia="ru-RU"/>
        </w:rPr>
        <w:t>лактики</w:t>
      </w:r>
      <w:proofErr w:type="spellEnd"/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нарушений в рамках </w:t>
      </w:r>
      <w:proofErr w:type="spellStart"/>
      <w:r w:rsidRPr="00E27DA3">
        <w:rPr>
          <w:rFonts w:ascii="Times New Roman" w:hAnsi="Times New Roman"/>
          <w:b/>
          <w:sz w:val="26"/>
          <w:szCs w:val="26"/>
          <w:lang w:eastAsia="ru-RU"/>
        </w:rPr>
        <w:t>осуще</w:t>
      </w:r>
      <w:proofErr w:type="spellEnd"/>
      <w:r w:rsidR="00E27DA3"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 w:rsidRPr="00E27DA3">
        <w:rPr>
          <w:rFonts w:ascii="Times New Roman" w:hAnsi="Times New Roman"/>
          <w:b/>
          <w:sz w:val="26"/>
          <w:szCs w:val="26"/>
          <w:lang w:eastAsia="ru-RU"/>
        </w:rPr>
        <w:t>ствления</w:t>
      </w:r>
      <w:proofErr w:type="spellEnd"/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муниципального контроля в 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>сфере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gramStart"/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благоустройства 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>на</w:t>
      </w:r>
      <w:proofErr w:type="gramEnd"/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территории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3E52CD" w:rsidRDefault="00E27DA3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муниципального </w:t>
      </w:r>
      <w:r w:rsidR="003E52CD">
        <w:rPr>
          <w:rFonts w:ascii="Times New Roman" w:hAnsi="Times New Roman"/>
          <w:b/>
          <w:sz w:val="26"/>
          <w:szCs w:val="26"/>
          <w:lang w:eastAsia="ru-RU"/>
        </w:rPr>
        <w:t xml:space="preserve">              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образования </w:t>
      </w:r>
    </w:p>
    <w:p w:rsidR="003E52CD" w:rsidRDefault="00E27DA3" w:rsidP="003E52CD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Большемонокский </w:t>
      </w:r>
      <w:r w:rsidR="003E52CD">
        <w:rPr>
          <w:rFonts w:ascii="Times New Roman" w:hAnsi="Times New Roman"/>
          <w:b/>
          <w:sz w:val="26"/>
          <w:szCs w:val="26"/>
          <w:lang w:eastAsia="ru-RU"/>
        </w:rPr>
        <w:t xml:space="preserve">                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>сельсовет</w:t>
      </w:r>
      <w:r w:rsidR="00753186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753186" w:rsidRP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на </w:t>
      </w:r>
      <w:r w:rsidR="0049357D">
        <w:rPr>
          <w:rFonts w:ascii="Times New Roman" w:hAnsi="Times New Roman"/>
          <w:b/>
          <w:sz w:val="26"/>
          <w:szCs w:val="26"/>
          <w:lang w:eastAsia="ru-RU"/>
        </w:rPr>
        <w:t>202</w:t>
      </w:r>
      <w:r w:rsidR="00193355">
        <w:rPr>
          <w:rFonts w:ascii="Times New Roman" w:hAnsi="Times New Roman"/>
          <w:b/>
          <w:sz w:val="26"/>
          <w:szCs w:val="26"/>
          <w:lang w:eastAsia="ru-RU"/>
        </w:rPr>
        <w:t>4</w:t>
      </w:r>
      <w:r w:rsidR="0049357D">
        <w:rPr>
          <w:rFonts w:ascii="Times New Roman" w:hAnsi="Times New Roman"/>
          <w:b/>
          <w:sz w:val="26"/>
          <w:szCs w:val="26"/>
          <w:lang w:eastAsia="ru-RU"/>
        </w:rPr>
        <w:t xml:space="preserve"> год</w:t>
      </w:r>
    </w:p>
    <w:p w:rsid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 </w:t>
      </w: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753186" w:rsidP="002606EA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Федеральными законами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от 06.10.2003 № 131-ФЗ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"Об общих принципах </w:t>
      </w:r>
      <w:hyperlink r:id="rId5" w:tooltip="Органы местного самоуправления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организации местного самоуправления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в Российской Федерации"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606EA">
        <w:rPr>
          <w:rFonts w:ascii="Times New Roman" w:hAnsi="Times New Roman"/>
          <w:sz w:val="26"/>
          <w:szCs w:val="26"/>
          <w:lang w:eastAsia="ru-RU"/>
        </w:rPr>
        <w:t>27.07.2010 №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210-ФЗ </w:t>
      </w:r>
      <w:r w:rsidRPr="00E27DA3">
        <w:rPr>
          <w:rFonts w:ascii="Times New Roman" w:hAnsi="Times New Roman"/>
          <w:sz w:val="26"/>
          <w:szCs w:val="26"/>
          <w:lang w:eastAsia="ru-RU"/>
        </w:rPr>
        <w:t>"Об организации предоставления государственных и муниципальных услуг"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606EA">
        <w:rPr>
          <w:rFonts w:ascii="Times New Roman" w:hAnsi="Times New Roman"/>
          <w:sz w:val="26"/>
          <w:szCs w:val="26"/>
          <w:lang w:eastAsia="ru-RU"/>
        </w:rPr>
        <w:t>26.12.2008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06EA">
        <w:rPr>
          <w:rFonts w:ascii="Times New Roman" w:hAnsi="Times New Roman"/>
          <w:sz w:val="26"/>
          <w:szCs w:val="26"/>
          <w:lang w:eastAsia="ru-RU"/>
        </w:rPr>
        <w:t>№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2</w:t>
      </w:r>
      <w:r w:rsidR="002606EA">
        <w:rPr>
          <w:rFonts w:ascii="Times New Roman" w:hAnsi="Times New Roman"/>
          <w:sz w:val="26"/>
          <w:szCs w:val="26"/>
          <w:lang w:eastAsia="ru-RU"/>
        </w:rPr>
        <w:t>94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-ФЗ "О защите </w:t>
      </w:r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прав </w:t>
      </w:r>
      <w:hyperlink r:id="rId6" w:tooltip="Юридическое лицо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юридических лиц</w:t>
        </w:r>
      </w:hyperlink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 </w:t>
      </w:r>
      <w:hyperlink r:id="rId7" w:tooltip="Индивидуальное предпринимательство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индивидуальных предпринимателей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при осуществлении </w:t>
      </w:r>
      <w:hyperlink r:id="rId8" w:tooltip="Государственный контроль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государственного контроля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(надзора) и муниципального контроля"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Российской Федерации </w:t>
      </w:r>
      <w:r w:rsidR="0040541D">
        <w:rPr>
          <w:rFonts w:ascii="Times New Roman" w:hAnsi="Times New Roman"/>
          <w:sz w:val="26"/>
          <w:szCs w:val="26"/>
          <w:lang w:eastAsia="ru-RU"/>
        </w:rPr>
        <w:t xml:space="preserve">от 25.06.2021 № 990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“Об утверждении общих требований к организации и осуществлению органами </w:t>
      </w:r>
      <w:hyperlink r:id="rId9" w:tooltip="Государственный контроль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государственного контроля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</w:t>
      </w:r>
      <w:hyperlink r:id="rId10" w:tooltip="Правовые акты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правовыми актами”</w:t>
        </w:r>
      </w:hyperlink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Положением  о муниципальном контроле в сфере благоустройства на территории </w:t>
      </w:r>
      <w:r w:rsidR="002606EA">
        <w:rPr>
          <w:rFonts w:ascii="Times New Roman" w:hAnsi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утверждённым </w:t>
      </w:r>
      <w:r w:rsidR="00F14BCF">
        <w:rPr>
          <w:rFonts w:ascii="Times New Roman" w:hAnsi="Times New Roman"/>
          <w:sz w:val="26"/>
          <w:szCs w:val="26"/>
          <w:lang w:eastAsia="ru-RU"/>
        </w:rPr>
        <w:t>решением Совета депутатов Бо</w:t>
      </w:r>
      <w:r w:rsidR="0040541D">
        <w:rPr>
          <w:rFonts w:ascii="Times New Roman" w:hAnsi="Times New Roman"/>
          <w:sz w:val="26"/>
          <w:szCs w:val="26"/>
          <w:lang w:eastAsia="ru-RU"/>
        </w:rPr>
        <w:t>льшемонокского сельсовета от «0</w:t>
      </w:r>
      <w:r w:rsidR="00E04AEF" w:rsidRPr="00E04AEF">
        <w:rPr>
          <w:rFonts w:ascii="Times New Roman" w:hAnsi="Times New Roman"/>
          <w:sz w:val="26"/>
          <w:szCs w:val="26"/>
          <w:lang w:eastAsia="ru-RU"/>
        </w:rPr>
        <w:t>6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40541D">
        <w:rPr>
          <w:rFonts w:ascii="Times New Roman" w:hAnsi="Times New Roman"/>
          <w:sz w:val="26"/>
          <w:szCs w:val="26"/>
          <w:lang w:eastAsia="ru-RU"/>
        </w:rPr>
        <w:t>декабря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2021 г. №</w:t>
      </w:r>
      <w:r w:rsidR="0040541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04AEF" w:rsidRPr="00E04AEF">
        <w:rPr>
          <w:rFonts w:ascii="Times New Roman" w:hAnsi="Times New Roman"/>
          <w:sz w:val="26"/>
          <w:szCs w:val="26"/>
          <w:lang w:eastAsia="ru-RU"/>
        </w:rPr>
        <w:t>52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F14BCF">
        <w:rPr>
          <w:rFonts w:ascii="Times New Roman" w:hAnsi="Times New Roman"/>
          <w:sz w:val="26"/>
          <w:szCs w:val="26"/>
          <w:lang w:eastAsia="ru-RU"/>
        </w:rPr>
        <w:t>руководствуясь У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ставом </w:t>
      </w:r>
      <w:r w:rsidR="00F14BCF">
        <w:rPr>
          <w:rFonts w:ascii="Times New Roman" w:hAnsi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>,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администрация Большемонокского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753186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ПОСТАНОВЛЯЕТ:</w:t>
      </w:r>
    </w:p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E27DA3" w:rsidP="00F14BCF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Утвердить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прилагаемую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>Программу профилактики нарушений в рамках осуществления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муниципального контроля в рамках осуществления муниципального контроля в сфере благоустройства на территории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Большемонокский сельсовет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49357D">
        <w:rPr>
          <w:rFonts w:ascii="Times New Roman" w:hAnsi="Times New Roman"/>
          <w:sz w:val="26"/>
          <w:szCs w:val="26"/>
          <w:lang w:eastAsia="ru-RU"/>
        </w:rPr>
        <w:t>202</w:t>
      </w:r>
      <w:r w:rsidR="00193355">
        <w:rPr>
          <w:rFonts w:ascii="Times New Roman" w:hAnsi="Times New Roman"/>
          <w:sz w:val="26"/>
          <w:szCs w:val="26"/>
          <w:lang w:eastAsia="ru-RU"/>
        </w:rPr>
        <w:t>4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="00F14BCF">
        <w:rPr>
          <w:rFonts w:ascii="Times New Roman" w:hAnsi="Times New Roman"/>
          <w:sz w:val="26"/>
          <w:szCs w:val="26"/>
          <w:lang w:eastAsia="ru-RU"/>
        </w:rPr>
        <w:t>.</w:t>
      </w:r>
    </w:p>
    <w:p w:rsidR="002A26DA" w:rsidRPr="002A26DA" w:rsidRDefault="00753186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2A26DA" w:rsidRPr="002A26DA">
        <w:rPr>
          <w:rFonts w:ascii="Times New Roman" w:hAnsi="Times New Roman"/>
          <w:sz w:val="26"/>
          <w:szCs w:val="26"/>
        </w:rPr>
        <w:t xml:space="preserve">Разместить настоящее постановление на официальном сайте администрации </w:t>
      </w:r>
      <w:r w:rsidR="00BD21BD">
        <w:rPr>
          <w:rFonts w:ascii="Times New Roman" w:hAnsi="Times New Roman"/>
          <w:sz w:val="26"/>
          <w:szCs w:val="26"/>
        </w:rPr>
        <w:t>Большемонокского сельсовета.</w:t>
      </w:r>
    </w:p>
    <w:p w:rsidR="002A26DA" w:rsidRPr="002A26DA" w:rsidRDefault="002A26DA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A26DA">
        <w:rPr>
          <w:rFonts w:ascii="Times New Roman" w:hAnsi="Times New Roman"/>
          <w:sz w:val="26"/>
          <w:szCs w:val="26"/>
        </w:rPr>
        <w:t>Настоящее постановление вступает в силу после дня его официального опубликования (обнародования), но не ранее 01 января 202</w:t>
      </w:r>
      <w:r w:rsidR="00193355">
        <w:rPr>
          <w:rFonts w:ascii="Times New Roman" w:hAnsi="Times New Roman"/>
          <w:sz w:val="26"/>
          <w:szCs w:val="26"/>
        </w:rPr>
        <w:t>4</w:t>
      </w:r>
      <w:r w:rsidRPr="002A26DA">
        <w:rPr>
          <w:rFonts w:ascii="Times New Roman" w:hAnsi="Times New Roman"/>
          <w:sz w:val="26"/>
          <w:szCs w:val="26"/>
        </w:rPr>
        <w:t xml:space="preserve"> года.</w:t>
      </w:r>
    </w:p>
    <w:p w:rsidR="002A26DA" w:rsidRDefault="002A26DA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lastRenderedPageBreak/>
        <w:t>4.  Контроль за исполнением настоящего постановления оставляю за собой.</w:t>
      </w:r>
    </w:p>
    <w:p w:rsidR="00FC766A" w:rsidRDefault="00FC766A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C766A" w:rsidRDefault="00FC766A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C766A" w:rsidRPr="002A26DA" w:rsidRDefault="00FC766A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56F25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Глава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A26DA">
        <w:rPr>
          <w:rFonts w:ascii="Times New Roman" w:hAnsi="Times New Roman"/>
          <w:sz w:val="26"/>
          <w:szCs w:val="26"/>
          <w:lang w:eastAsia="ru-RU"/>
        </w:rPr>
        <w:t>Большемонокского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      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                                 </w:t>
      </w:r>
      <w:r w:rsidR="00FC766A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49357D">
        <w:rPr>
          <w:rFonts w:ascii="Times New Roman" w:hAnsi="Times New Roman"/>
          <w:sz w:val="26"/>
          <w:szCs w:val="26"/>
          <w:lang w:eastAsia="ru-RU"/>
        </w:rPr>
        <w:t xml:space="preserve">А.П. </w:t>
      </w:r>
      <w:proofErr w:type="spellStart"/>
      <w:r w:rsidR="0049357D">
        <w:rPr>
          <w:rFonts w:ascii="Times New Roman" w:hAnsi="Times New Roman"/>
          <w:sz w:val="26"/>
          <w:szCs w:val="26"/>
          <w:lang w:eastAsia="ru-RU"/>
        </w:rPr>
        <w:t>Челтыгмаше</w:t>
      </w:r>
      <w:r w:rsidR="00BD21BD">
        <w:rPr>
          <w:rFonts w:ascii="Times New Roman" w:hAnsi="Times New Roman"/>
          <w:sz w:val="26"/>
          <w:szCs w:val="26"/>
          <w:lang w:eastAsia="ru-RU"/>
        </w:rPr>
        <w:t>в</w:t>
      </w:r>
      <w:proofErr w:type="spellEnd"/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FC766A" w:rsidRPr="00E04AEF" w:rsidRDefault="00FC766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                   </w:t>
      </w:r>
      <w:r w:rsidR="00FC766A">
        <w:rPr>
          <w:rFonts w:ascii="Times New Roman" w:hAnsi="Times New Roman"/>
          <w:sz w:val="26"/>
          <w:szCs w:val="26"/>
          <w:lang w:eastAsia="ru-RU"/>
        </w:rPr>
        <w:t xml:space="preserve">                       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</w:p>
    <w:p w:rsidR="00753186" w:rsidRPr="00E27DA3" w:rsidRDefault="00193355" w:rsidP="002A26DA">
      <w:pPr>
        <w:pStyle w:val="a5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>к постановлению администрации</w:t>
      </w:r>
    </w:p>
    <w:p w:rsidR="00753186" w:rsidRPr="00E27DA3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</w:t>
      </w:r>
      <w:r w:rsidR="00FC766A"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>
        <w:rPr>
          <w:rFonts w:ascii="Times New Roman" w:hAnsi="Times New Roman"/>
          <w:sz w:val="26"/>
          <w:szCs w:val="26"/>
          <w:lang w:eastAsia="ru-RU"/>
        </w:rPr>
        <w:t>Большемонокского сельсовета</w:t>
      </w:r>
    </w:p>
    <w:p w:rsidR="00753186" w:rsidRPr="00E04AEF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</w:t>
      </w:r>
      <w:r w:rsidR="00FC766A">
        <w:rPr>
          <w:rFonts w:ascii="Times New Roman" w:hAnsi="Times New Roman"/>
          <w:sz w:val="26"/>
          <w:szCs w:val="26"/>
          <w:lang w:eastAsia="ru-RU"/>
        </w:rPr>
        <w:t xml:space="preserve">                 </w:t>
      </w:r>
      <w:bookmarkStart w:id="0" w:name="_GoBack"/>
      <w:bookmarkEnd w:id="0"/>
      <w:r w:rsidR="00603656">
        <w:rPr>
          <w:rFonts w:ascii="Times New Roman" w:hAnsi="Times New Roman"/>
          <w:sz w:val="26"/>
          <w:szCs w:val="26"/>
          <w:lang w:eastAsia="ru-RU"/>
        </w:rPr>
        <w:t>от «</w:t>
      </w:r>
      <w:r w:rsidR="00FC766A">
        <w:rPr>
          <w:rFonts w:ascii="Times New Roman" w:hAnsi="Times New Roman"/>
          <w:sz w:val="26"/>
          <w:szCs w:val="26"/>
          <w:lang w:eastAsia="ru-RU"/>
        </w:rPr>
        <w:t>05</w:t>
      </w:r>
      <w:r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FC766A">
        <w:rPr>
          <w:rFonts w:ascii="Times New Roman" w:hAnsi="Times New Roman"/>
          <w:sz w:val="26"/>
          <w:szCs w:val="26"/>
          <w:lang w:eastAsia="ru-RU"/>
        </w:rPr>
        <w:t xml:space="preserve">декабря </w:t>
      </w:r>
      <w:r w:rsidR="0049357D">
        <w:rPr>
          <w:rFonts w:ascii="Times New Roman" w:hAnsi="Times New Roman"/>
          <w:sz w:val="26"/>
          <w:szCs w:val="26"/>
          <w:lang w:eastAsia="ru-RU"/>
        </w:rPr>
        <w:t>202</w:t>
      </w:r>
      <w:r w:rsidR="00193355">
        <w:rPr>
          <w:rFonts w:ascii="Times New Roman" w:hAnsi="Times New Roman"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  <w:lang w:eastAsia="ru-RU"/>
        </w:rPr>
        <w:t xml:space="preserve"> г. № </w:t>
      </w:r>
      <w:r w:rsidR="00FC766A">
        <w:rPr>
          <w:rFonts w:ascii="Times New Roman" w:hAnsi="Times New Roman"/>
          <w:sz w:val="26"/>
          <w:szCs w:val="26"/>
          <w:lang w:eastAsia="ru-RU"/>
        </w:rPr>
        <w:t>67</w:t>
      </w: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Программа</w:t>
      </w:r>
    </w:p>
    <w:p w:rsidR="00753186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профилактики нарушений обязательных требований, установленных муниципальными </w:t>
      </w:r>
      <w:hyperlink r:id="rId11" w:tooltip="Правовые акты" w:history="1">
        <w:r w:rsidRPr="002A26DA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правовыми актами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в сфере </w:t>
      </w:r>
      <w:hyperlink r:id="rId12" w:tooltip="Благоустройство территорий" w:history="1">
        <w:r w:rsidRPr="002A26DA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благоустройства территории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2A26DA">
        <w:rPr>
          <w:rFonts w:ascii="Times New Roman" w:hAnsi="Times New Roman"/>
          <w:b/>
          <w:bCs/>
          <w:sz w:val="26"/>
          <w:szCs w:val="26"/>
          <w:lang w:eastAsia="ru-RU"/>
        </w:rPr>
        <w:t>муниципального образования Большемонокский сельсовет</w:t>
      </w:r>
      <w:r w:rsidR="0049357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на 202</w:t>
      </w:r>
      <w:r w:rsidR="00193355">
        <w:rPr>
          <w:rFonts w:ascii="Times New Roman" w:hAnsi="Times New Roman"/>
          <w:b/>
          <w:bCs/>
          <w:sz w:val="26"/>
          <w:szCs w:val="26"/>
          <w:lang w:eastAsia="ru-RU"/>
        </w:rPr>
        <w:t>4</w:t>
      </w:r>
      <w:r w:rsidR="0049357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p w:rsidR="00031B3A" w:rsidRPr="00E27DA3" w:rsidRDefault="00031B3A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Паспорт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43"/>
        <w:gridCol w:w="7031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031B3A" w:rsidRDefault="00031B3A" w:rsidP="00193355">
            <w:pPr>
              <w:pStyle w:val="a5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Программа профилактики нарушений обязательных требований, установленных муниципальными </w:t>
            </w:r>
            <w:hyperlink r:id="rId13" w:tooltip="Правовые акты" w:history="1">
              <w:r w:rsidRPr="00031B3A">
                <w:rPr>
                  <w:rFonts w:ascii="Times New Roman" w:hAnsi="Times New Roman"/>
                  <w:bCs/>
                  <w:color w:val="000000" w:themeColor="text1"/>
                  <w:sz w:val="26"/>
                  <w:szCs w:val="26"/>
                  <w:lang w:eastAsia="ru-RU"/>
                </w:rPr>
                <w:t>правовыми актами</w:t>
              </w:r>
            </w:hyperlink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в сфере </w:t>
            </w:r>
            <w:hyperlink r:id="rId14" w:tooltip="Благоустройство территорий" w:history="1">
              <w:r w:rsidRPr="00031B3A">
                <w:rPr>
                  <w:rFonts w:ascii="Times New Roman" w:hAnsi="Times New Roman"/>
                  <w:bCs/>
                  <w:color w:val="000000" w:themeColor="text1"/>
                  <w:sz w:val="26"/>
                  <w:szCs w:val="26"/>
                  <w:lang w:eastAsia="ru-RU"/>
                </w:rPr>
                <w:t>благоустройства территории</w:t>
              </w:r>
            </w:hyperlink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муниципального образования Большемонок</w:t>
            </w:r>
            <w:r w:rsidR="0049357D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ский сельсовет на 202</w:t>
            </w:r>
            <w:r w:rsidR="0019335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="0049357D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Федеральны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й закон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06.10.2003 № 131-ФЗ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"Об общих принципах </w:t>
            </w:r>
            <w:hyperlink r:id="rId15" w:tooltip="Органы местного самоуправления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организации местного самоуправления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Российской Федерации"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Федеральный закон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27.07.2010 №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210-ФЗ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"Об организации предоставления государственных и муниципальных услуг"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Федеральный закон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26.12.2008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94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-ФЗ "О защите </w:t>
            </w:r>
            <w:r w:rsidRPr="00E27DA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прав </w:t>
            </w:r>
            <w:hyperlink r:id="rId16" w:tooltip="Юридическое лицо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юридических лиц</w:t>
              </w:r>
            </w:hyperlink>
            <w:r w:rsidRPr="00E27DA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и </w:t>
            </w:r>
            <w:hyperlink r:id="rId17" w:tooltip="Индивидуальное предпринимательство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индивидуальных предпринимателей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при осуществлении </w:t>
            </w:r>
            <w:hyperlink r:id="rId18" w:tooltip="Государственный контроль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государственного контроля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(надзора) и муниципального контроля"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Постановление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Правительства Российской Федерации “Об утверждении общих требований к организации и осуществлению органами </w:t>
            </w:r>
            <w:hyperlink r:id="rId19" w:tooltip="Государственный контроль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государственного контроля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</w:t>
            </w:r>
            <w:hyperlink r:id="rId20" w:tooltip="Правовые акты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правовыми актами”</w:t>
              </w:r>
            </w:hyperlink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Большемонокского сельсовета </w:t>
            </w:r>
            <w:proofErr w:type="spellStart"/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</w:t>
            </w:r>
            <w:proofErr w:type="spellEnd"/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района Республики Хакасия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(далее - Администрация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</w:t>
            </w:r>
            <w:hyperlink r:id="rId21" w:tooltip="Законы, Челябинская обл." w:history="1">
              <w:r w:rsidR="00581851"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законами</w:t>
              </w:r>
            </w:hyperlink>
            <w:r w:rsidR="00581851">
              <w:rPr>
                <w:rFonts w:ascii="Times New Roman" w:hAnsi="Times New Roman"/>
                <w:sz w:val="26"/>
                <w:szCs w:val="26"/>
              </w:rPr>
              <w:t xml:space="preserve"> Республики Хакасия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(далее - требований, установленных законодательством РФ);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Предупреждение и профилактика нарушений требований правил благоустройства юридическими лицами, индивидуальным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и предпринимателями, гражданами;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Повышение уровня благоустройства, соблюдения чистоты и порядка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Предотвращение угрозы безо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пасности жизни и здоровья людей;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доли хозяйствующих субъектов, соблюдающих требования в сфере благоустройства.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укрепление системы профилактики нарушений обязательных требований, установленных законодательством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выявление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повышение правовой культуры руководителей юридических лиц и индивидуальных предпринимателей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укрепление системы профилактики нарушений обязательных требований, установленных законодательством, путем активизации профилактической </w:t>
            </w:r>
            <w:hyperlink r:id="rId22" w:tooltip="Деятельность администраций" w:history="1">
              <w:r w:rsidR="00581851"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деятельности</w:t>
              </w:r>
            </w:hyperlink>
            <w:r w:rsidR="00581851">
              <w:rPr>
                <w:rFonts w:ascii="Times New Roman" w:hAnsi="Times New Roman"/>
                <w:sz w:val="26"/>
                <w:szCs w:val="26"/>
              </w:rPr>
              <w:t xml:space="preserve"> администрации Большемонокского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формирование у всех участников контрольной деятельности единого понимания обязательных требований при осуществлении </w:t>
            </w:r>
            <w:hyperlink r:id="rId23" w:tooltip="Предпринимательская деятельность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предпринимательской деятельности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повышение прозрачности осуществляемой администрацией контрольной деятельности;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повышение правовой культуры руководителей юридических лиц и индивидуальных предпринимателей;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создание системы консультирования и информирования подконтрольных субъектов.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49357D" w:rsidP="00193355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 w:rsidR="00193355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53186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год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Ожидаемые конечные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повысить эффективность профилактической работы, проводимой администрацией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муниципального образования Большемонокский сельсовет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, требований законодательства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улучшить </w:t>
            </w:r>
            <w:hyperlink r:id="rId24" w:tooltip="Информационное обеспечение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информационное обеспечение</w:t>
              </w:r>
            </w:hyperlink>
            <w:r w:rsidRPr="0058185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hyperlink r:id="rId25" w:tooltip="Деятельность администраций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деятельности администрации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поселения по профилактике и предупреждению нарушений законодательства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уменьшить общее число нарушений требований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Подпрограммы отсутствуют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Default="00753186" w:rsidP="0058185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Раздел 1. Анализ общей обстановки в соответствующих сферах</w:t>
      </w:r>
    </w:p>
    <w:p w:rsidR="00581851" w:rsidRPr="00E27DA3" w:rsidRDefault="00581851" w:rsidP="0058185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581851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На территории </w:t>
      </w:r>
      <w:r w:rsidR="00581851">
        <w:rPr>
          <w:rFonts w:ascii="Times New Roman" w:hAnsi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осуществляется муниципальный контроль в сфере благоустройства: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1.1. Функции муницип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ального контроля осуществляет -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администрация </w:t>
      </w:r>
      <w:r w:rsidR="00581851">
        <w:rPr>
          <w:rFonts w:ascii="Times New Roman" w:hAnsi="Times New Roman"/>
          <w:sz w:val="26"/>
          <w:szCs w:val="26"/>
          <w:lang w:eastAsia="ru-RU"/>
        </w:rPr>
        <w:t>Большемонокского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>.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1.2.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согласно </w:t>
      </w:r>
      <w:hyperlink r:id="rId26" w:tooltip="Нормы права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нормативно правовых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актов </w:t>
      </w:r>
      <w:r w:rsidR="00250960">
        <w:rPr>
          <w:rFonts w:ascii="Times New Roman" w:hAnsi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1.3.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Большемонокский </w:t>
      </w:r>
      <w:proofErr w:type="gramStart"/>
      <w:r w:rsidR="00250960">
        <w:rPr>
          <w:rFonts w:ascii="Times New Roman" w:hAnsi="Times New Roman"/>
          <w:sz w:val="26"/>
          <w:szCs w:val="26"/>
          <w:lang w:eastAsia="ru-RU"/>
        </w:rPr>
        <w:t>сельсовет</w:t>
      </w:r>
      <w:proofErr w:type="gramEnd"/>
      <w:r w:rsidR="002509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являются: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в) не создана система обратной связи с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подконтрольными субъектами по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вопросам применения требований правил благоустройства, в том числе с использованием современных </w:t>
      </w:r>
      <w:hyperlink r:id="rId27" w:tooltip="Информационные технологии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информационно-телекоммуникационных технологий</w:t>
        </w:r>
      </w:hyperlink>
      <w:r w:rsidR="0025096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1.4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В 20</w:t>
      </w:r>
      <w:r w:rsidR="0049357D">
        <w:rPr>
          <w:rFonts w:ascii="Times New Roman" w:hAnsi="Times New Roman"/>
          <w:sz w:val="26"/>
          <w:szCs w:val="26"/>
          <w:lang w:eastAsia="ru-RU"/>
        </w:rPr>
        <w:t>2</w:t>
      </w:r>
      <w:r w:rsidR="00193355">
        <w:rPr>
          <w:rFonts w:ascii="Times New Roman" w:hAnsi="Times New Roman"/>
          <w:sz w:val="26"/>
          <w:szCs w:val="26"/>
          <w:lang w:eastAsia="ru-RU"/>
        </w:rPr>
        <w:t>3</w:t>
      </w:r>
      <w:r w:rsidR="0049357D">
        <w:rPr>
          <w:rFonts w:ascii="Times New Roman" w:hAnsi="Times New Roman"/>
          <w:sz w:val="26"/>
          <w:szCs w:val="26"/>
          <w:lang w:eastAsia="ru-RU"/>
        </w:rPr>
        <w:t xml:space="preserve"> году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муниципальный контроль в сфере благоустройства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не осуществлялся.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Установлено, основными причинами нарушений обязательных требований, установленных федеральными законами, законодательством </w:t>
      </w:r>
      <w:hyperlink r:id="rId28" w:tooltip="Челябинская обл." w:history="1">
        <w:r w:rsidR="00250960"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Республики</w:t>
        </w:r>
      </w:hyperlink>
      <w:r w:rsidR="00250960">
        <w:rPr>
          <w:rFonts w:ascii="Times New Roman" w:hAnsi="Times New Roman"/>
          <w:sz w:val="26"/>
          <w:szCs w:val="26"/>
        </w:rPr>
        <w:t xml:space="preserve"> Хакасия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в сфере муниципального контроля в соответствующей сфере (далее - обязательные требования),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а) не сформировано понимание исполнения обязательных требований в соответствующей сфере у подконтрольных субъектов;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б) 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:rsidR="00581851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в) не создана система обратной связи с подконтрольными субъектами по вопросам применения обязательных требований.</w:t>
      </w:r>
    </w:p>
    <w:p w:rsidR="00581851" w:rsidRPr="00250960" w:rsidRDefault="00753186" w:rsidP="00250960">
      <w:pPr>
        <w:pStyle w:val="a5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  <w:r w:rsidRPr="00250960">
        <w:rPr>
          <w:rFonts w:ascii="Times New Roman" w:hAnsi="Times New Roman"/>
          <w:b/>
          <w:sz w:val="26"/>
          <w:szCs w:val="26"/>
          <w:lang w:eastAsia="ru-RU"/>
        </w:rPr>
        <w:t>1.5</w:t>
      </w:r>
      <w:r w:rsidR="00250960" w:rsidRPr="00250960">
        <w:rPr>
          <w:rFonts w:ascii="Times New Roman" w:hAnsi="Times New Roman"/>
          <w:b/>
          <w:sz w:val="26"/>
          <w:szCs w:val="26"/>
          <w:lang w:eastAsia="ru-RU"/>
        </w:rPr>
        <w:t>.</w:t>
      </w:r>
      <w:r w:rsidRPr="00250960">
        <w:rPr>
          <w:rFonts w:ascii="Times New Roman" w:hAnsi="Times New Roman"/>
          <w:b/>
          <w:sz w:val="26"/>
          <w:szCs w:val="26"/>
          <w:lang w:eastAsia="ru-RU"/>
        </w:rPr>
        <w:t xml:space="preserve"> Цели и задачи программы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Настоящая П</w:t>
      </w:r>
      <w:r w:rsidR="00193355">
        <w:rPr>
          <w:rFonts w:ascii="Times New Roman" w:hAnsi="Times New Roman"/>
          <w:sz w:val="26"/>
          <w:szCs w:val="26"/>
          <w:lang w:eastAsia="ru-RU"/>
        </w:rPr>
        <w:t>рограмма разработана на 2024</w:t>
      </w:r>
      <w:r w:rsidR="0049357D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и определяет цели, задачи и порядок осуществления администрацией </w:t>
      </w:r>
      <w:r w:rsidR="00250960">
        <w:rPr>
          <w:rFonts w:ascii="Times New Roman" w:hAnsi="Times New Roman"/>
          <w:sz w:val="26"/>
          <w:szCs w:val="26"/>
          <w:lang w:eastAsia="ru-RU"/>
        </w:rPr>
        <w:t>Большемонокского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sz w:val="26"/>
          <w:szCs w:val="26"/>
          <w:lang w:eastAsia="ru-RU"/>
        </w:rPr>
        <w:lastRenderedPageBreak/>
        <w:t>профилактических мероприятий, направленных на предупреждение нарушений обязательных требований.</w:t>
      </w:r>
    </w:p>
    <w:p w:rsidR="00753186" w:rsidRPr="00E27DA3" w:rsidRDefault="00753186" w:rsidP="00250960">
      <w:pPr>
        <w:pStyle w:val="a5"/>
        <w:ind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а) Целями профилактической работы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предупреждение и профилактика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предотвращение угрозы безопасности жизни и здоровья людей;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увеличение доли хозяйствующих субъектов, соблюдающих обязательные требования в соответствующей сфере.</w:t>
      </w:r>
    </w:p>
    <w:p w:rsidR="00753186" w:rsidRPr="00250960" w:rsidRDefault="00753186" w:rsidP="00250960">
      <w:pPr>
        <w:pStyle w:val="a5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  <w:r w:rsidRPr="00250960">
        <w:rPr>
          <w:rFonts w:ascii="Times New Roman" w:hAnsi="Times New Roman"/>
          <w:b/>
          <w:sz w:val="26"/>
          <w:szCs w:val="26"/>
          <w:lang w:eastAsia="ru-RU"/>
        </w:rPr>
        <w:t>б) Задачами профилактической работы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укрепление системы профилактики нарушений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- повышение </w:t>
      </w:r>
      <w:hyperlink r:id="rId29" w:tooltip="Правосознание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правосознания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и правовой культуры юридических лиц, индивидуальных предпринимателей и граждан.</w:t>
      </w:r>
    </w:p>
    <w:p w:rsidR="00753186" w:rsidRDefault="00753186" w:rsidP="00250960">
      <w:pPr>
        <w:pStyle w:val="a5"/>
        <w:ind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в) Целевые показатели Программы и их значения по годам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2517"/>
      </w:tblGrid>
      <w:tr w:rsidR="00250960" w:rsidTr="0049357D">
        <w:tc>
          <w:tcPr>
            <w:tcW w:w="7479" w:type="dxa"/>
            <w:vMerge w:val="restart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2517" w:type="dxa"/>
          </w:tcPr>
          <w:p w:rsidR="00250960" w:rsidRDefault="0049357D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Период, год</w:t>
            </w:r>
          </w:p>
        </w:tc>
      </w:tr>
      <w:tr w:rsidR="0049357D" w:rsidTr="0049357D">
        <w:tc>
          <w:tcPr>
            <w:tcW w:w="7479" w:type="dxa"/>
            <w:vMerge/>
          </w:tcPr>
          <w:p w:rsidR="0049357D" w:rsidRDefault="0049357D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17" w:type="dxa"/>
          </w:tcPr>
          <w:p w:rsidR="0049357D" w:rsidRDefault="00193355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2024</w:t>
            </w:r>
          </w:p>
        </w:tc>
      </w:tr>
      <w:tr w:rsidR="0049357D" w:rsidTr="0049357D">
        <w:tc>
          <w:tcPr>
            <w:tcW w:w="7479" w:type="dxa"/>
          </w:tcPr>
          <w:p w:rsidR="0049357D" w:rsidRDefault="0049357D" w:rsidP="00435941">
            <w:pPr>
              <w:pStyle w:val="a5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 сельсовета</w:t>
            </w:r>
          </w:p>
        </w:tc>
        <w:tc>
          <w:tcPr>
            <w:tcW w:w="2517" w:type="dxa"/>
          </w:tcPr>
          <w:p w:rsidR="0049357D" w:rsidRPr="00F56F25" w:rsidRDefault="0049357D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F56F2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49357D" w:rsidTr="0049357D">
        <w:tc>
          <w:tcPr>
            <w:tcW w:w="7479" w:type="dxa"/>
          </w:tcPr>
          <w:p w:rsidR="0049357D" w:rsidRDefault="0049357D" w:rsidP="00435941">
            <w:pPr>
              <w:pStyle w:val="a5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Увеличение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количества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мероприятий по информированию населения об обязательных требов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аниях в соответствующей сфере</w:t>
            </w:r>
          </w:p>
        </w:tc>
        <w:tc>
          <w:tcPr>
            <w:tcW w:w="2517" w:type="dxa"/>
          </w:tcPr>
          <w:p w:rsidR="0049357D" w:rsidRPr="00F56F25" w:rsidRDefault="0049357D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F56F2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435941" w:rsidRDefault="00753186" w:rsidP="00435941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35941">
        <w:rPr>
          <w:rFonts w:ascii="Times New Roman" w:hAnsi="Times New Roman"/>
          <w:b/>
          <w:sz w:val="26"/>
          <w:szCs w:val="26"/>
          <w:lang w:eastAsia="ru-RU"/>
        </w:rPr>
        <w:t>Ра</w:t>
      </w:r>
      <w:r w:rsidR="00435941">
        <w:rPr>
          <w:rFonts w:ascii="Times New Roman" w:hAnsi="Times New Roman"/>
          <w:b/>
          <w:sz w:val="26"/>
          <w:szCs w:val="26"/>
          <w:lang w:eastAsia="ru-RU"/>
        </w:rPr>
        <w:t>здел 2. Программные мероприятия</w:t>
      </w:r>
    </w:p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435941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2.1. План мероприятий по профилактике нарушений на 202</w:t>
      </w:r>
      <w:r w:rsidR="00193355">
        <w:rPr>
          <w:rFonts w:ascii="Times New Roman" w:hAnsi="Times New Roman"/>
          <w:b/>
          <w:bCs/>
          <w:sz w:val="26"/>
          <w:szCs w:val="26"/>
          <w:lang w:eastAsia="ru-RU"/>
        </w:rPr>
        <w:t>4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г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>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1"/>
        <w:gridCol w:w="4418"/>
        <w:gridCol w:w="2108"/>
        <w:gridCol w:w="2477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9357D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на официальном сайте администрации </w:t>
            </w:r>
            <w:r w:rsidR="0049357D"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40541D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руководств по соблюдению обязательных требований, проведения семинаров и конференций, разъяснительной работы в </w:t>
            </w:r>
            <w:hyperlink r:id="rId30" w:tooltip="Средства массовой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средствах массовой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иными способами.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</w:t>
            </w:r>
            <w:r w:rsidRPr="0043594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hyperlink r:id="rId31" w:tooltip="Нормы права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нормативных правовых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</w:t>
            </w:r>
            <w:r w:rsidR="0049357D" w:rsidRPr="0049357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Большемонокского сельсовета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IV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01.01.01 года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установлен федеральным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2.2 Проект </w:t>
      </w:r>
      <w:hyperlink r:id="rId32" w:tooltip="Планы мероприятий" w:history="1">
        <w:r w:rsidRPr="00435941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плана мероприятий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по п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>ро</w:t>
      </w:r>
      <w:r w:rsidR="0049357D">
        <w:rPr>
          <w:rFonts w:ascii="Times New Roman" w:hAnsi="Times New Roman"/>
          <w:b/>
          <w:bCs/>
          <w:sz w:val="26"/>
          <w:szCs w:val="26"/>
          <w:lang w:eastAsia="ru-RU"/>
        </w:rPr>
        <w:t>филактике нарушений на 202</w:t>
      </w:r>
      <w:r w:rsidR="00193355">
        <w:rPr>
          <w:rFonts w:ascii="Times New Roman" w:hAnsi="Times New Roman"/>
          <w:b/>
          <w:bCs/>
          <w:sz w:val="26"/>
          <w:szCs w:val="26"/>
          <w:lang w:eastAsia="ru-RU"/>
        </w:rPr>
        <w:t>4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9"/>
        <w:gridCol w:w="4075"/>
        <w:gridCol w:w="2469"/>
        <w:gridCol w:w="2441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на официальном сайте администрации </w:t>
            </w:r>
            <w:r w:rsidR="006241DD" w:rsidRPr="006241D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Большемонокского сельсовета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сети "Интернет" перечней </w:t>
            </w:r>
            <w:hyperlink r:id="rId33" w:tooltip="Нормативные правовые акты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нормативных правовых актов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или их отдельных частей, содержащих обязательные требования, оценка соблюдения которых является предметом 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hyperlink r:id="rId34" w:tooltip="Средства массовой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средствах массовой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иными способами.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регулярного (не реже одного раза в год) обобщения практики осуществления деятельности органа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муниципального контроля и размещение на официальном сайте администрации </w:t>
            </w:r>
            <w:r w:rsidR="006241DD" w:rsidRPr="006241D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Большемонокского сельсовета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01.01.01 года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Раздел 3. Оценка эффективности программы</w:t>
      </w:r>
    </w:p>
    <w:p w:rsidR="00435941" w:rsidRPr="00E27DA3" w:rsidRDefault="00435941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3.1 Отчетные показатели на 202</w:t>
      </w:r>
      <w:r w:rsidR="00193355">
        <w:rPr>
          <w:rFonts w:ascii="Times New Roman" w:hAnsi="Times New Roman"/>
          <w:b/>
          <w:bCs/>
          <w:sz w:val="26"/>
          <w:szCs w:val="26"/>
          <w:lang w:eastAsia="ru-RU"/>
        </w:rPr>
        <w:t>4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28"/>
        <w:gridCol w:w="2746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9357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 менее </w:t>
            </w:r>
            <w:r w:rsidR="0049357D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49357D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</w:t>
            </w:r>
            <w:r w:rsidR="00753186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 Удовлетворенность обеспечением </w:t>
            </w:r>
            <w:hyperlink r:id="rId35" w:tooltip="Доступность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 xml:space="preserve">доступности </w:t>
              </w:r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lastRenderedPageBreak/>
                <w:t>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 принятых и готовящихся изменениях обязательных требований, размещенной на официальном сайте администрации </w:t>
            </w:r>
            <w:r w:rsidR="006241DD" w:rsidRPr="006241D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Большемонокского сельсовета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hyperlink r:id="rId36" w:tooltip="Информационные сет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информационно-телекоммуникационной сети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49357D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Не менее 4</w:t>
            </w:r>
            <w:r w:rsidR="00753186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0% </w:t>
            </w:r>
            <w:r w:rsidR="00753186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6241DD" w:rsidRPr="006241D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Большемонокского сельсовета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hyperlink r:id="rId37" w:tooltip="Информационные сети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информационно-телекоммуникационной сети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49357D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</w:t>
            </w:r>
            <w:r w:rsidR="00753186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49357D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</w:t>
            </w:r>
            <w:r w:rsidR="00753186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6. Выполнение профилактических </w:t>
            </w:r>
            <w:hyperlink r:id="rId38" w:tooltip="Программы мероприятий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программных мероприятий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согласно перечню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</w:t>
            </w:r>
            <w:r w:rsidR="0049357D">
              <w:rPr>
                <w:rFonts w:ascii="Times New Roman" w:hAnsi="Times New Roman"/>
                <w:sz w:val="26"/>
                <w:szCs w:val="26"/>
                <w:lang w:eastAsia="ru-RU"/>
              </w:rPr>
              <w:t>нее 6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0 % мероприятий, предусмотренных перечнем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Результаты опроса и информация о достижении </w:t>
      </w:r>
      <w:hyperlink r:id="rId39" w:tooltip="Отчетные показатели" w:history="1">
        <w:r w:rsidRPr="00A70504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отчетных показателей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реализации Программы размещаются на официальном сайте администрации </w:t>
      </w:r>
      <w:r w:rsidR="0049357D">
        <w:rPr>
          <w:rFonts w:ascii="Times New Roman" w:hAnsi="Times New Roman"/>
          <w:sz w:val="26"/>
          <w:szCs w:val="26"/>
          <w:lang w:eastAsia="ru-RU"/>
        </w:rPr>
        <w:t xml:space="preserve">Большемонокского сельсовета </w:t>
      </w:r>
      <w:r w:rsidRPr="00E27DA3">
        <w:rPr>
          <w:rFonts w:ascii="Times New Roman" w:hAnsi="Times New Roman"/>
          <w:sz w:val="26"/>
          <w:szCs w:val="26"/>
          <w:lang w:eastAsia="ru-RU"/>
        </w:rPr>
        <w:t>в информационно-телекоммуникационной сети Интернет.</w:t>
      </w:r>
    </w:p>
    <w:p w:rsidR="00A70504" w:rsidRDefault="00A70504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Default="0049357D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3.2</w:t>
      </w:r>
      <w:r w:rsidR="00753186"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Ресурсное обеспечение программы</w:t>
      </w:r>
    </w:p>
    <w:p w:rsidR="00A70504" w:rsidRPr="00E27DA3" w:rsidRDefault="00A70504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Ресурсное обеспечение Программы включает в себя кадровое и </w:t>
      </w:r>
      <w:hyperlink r:id="rId40" w:tooltip="Информационное обеспечение" w:history="1">
        <w:r w:rsidRPr="00A70504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информационно-аналитическое обеспечение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ее реализации.</w:t>
      </w: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49357D">
        <w:rPr>
          <w:rFonts w:ascii="Times New Roman" w:hAnsi="Times New Roman"/>
          <w:sz w:val="26"/>
          <w:szCs w:val="26"/>
          <w:lang w:eastAsia="ru-RU"/>
        </w:rPr>
        <w:t xml:space="preserve">Большемонокского сельсовета </w:t>
      </w:r>
      <w:r w:rsidRPr="00E27DA3">
        <w:rPr>
          <w:rFonts w:ascii="Times New Roman" w:hAnsi="Times New Roman"/>
          <w:sz w:val="26"/>
          <w:szCs w:val="26"/>
          <w:lang w:eastAsia="ru-RU"/>
        </w:rPr>
        <w:t>в информационно-телекоммуникационной сети Интернет.</w:t>
      </w:r>
    </w:p>
    <w:p w:rsidR="00753186" w:rsidRPr="00753186" w:rsidRDefault="00753186" w:rsidP="007531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18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5318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2A09A7" w:rsidRDefault="002A09A7"/>
    <w:sectPr w:rsidR="002A09A7" w:rsidSect="00FC76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66427"/>
    <w:multiLevelType w:val="multilevel"/>
    <w:tmpl w:val="116E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243B54"/>
    <w:multiLevelType w:val="multilevel"/>
    <w:tmpl w:val="8E30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186"/>
    <w:rsid w:val="000279CC"/>
    <w:rsid w:val="00031B3A"/>
    <w:rsid w:val="00193355"/>
    <w:rsid w:val="00250960"/>
    <w:rsid w:val="002606EA"/>
    <w:rsid w:val="002A09A7"/>
    <w:rsid w:val="002A26DA"/>
    <w:rsid w:val="002B710E"/>
    <w:rsid w:val="002E6026"/>
    <w:rsid w:val="00306365"/>
    <w:rsid w:val="003E52CD"/>
    <w:rsid w:val="0040541D"/>
    <w:rsid w:val="00435283"/>
    <w:rsid w:val="00435941"/>
    <w:rsid w:val="00475E83"/>
    <w:rsid w:val="0049357D"/>
    <w:rsid w:val="004A642A"/>
    <w:rsid w:val="0053470B"/>
    <w:rsid w:val="00581851"/>
    <w:rsid w:val="00603656"/>
    <w:rsid w:val="00617E90"/>
    <w:rsid w:val="006241DD"/>
    <w:rsid w:val="006F5E81"/>
    <w:rsid w:val="00753186"/>
    <w:rsid w:val="008446BD"/>
    <w:rsid w:val="008E4699"/>
    <w:rsid w:val="00A411B0"/>
    <w:rsid w:val="00A70504"/>
    <w:rsid w:val="00B04F1B"/>
    <w:rsid w:val="00BD21BD"/>
    <w:rsid w:val="00BE0EBC"/>
    <w:rsid w:val="00E04AEF"/>
    <w:rsid w:val="00E27DA3"/>
    <w:rsid w:val="00F14BCF"/>
    <w:rsid w:val="00F40302"/>
    <w:rsid w:val="00F40348"/>
    <w:rsid w:val="00F56F25"/>
    <w:rsid w:val="00F70DCA"/>
    <w:rsid w:val="00F94D16"/>
    <w:rsid w:val="00FB3663"/>
    <w:rsid w:val="00FC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6EC9"/>
  <w15:docId w15:val="{8EF8E568-971A-4BC3-94C4-22567A5B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A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7531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3186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53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3186"/>
    <w:rPr>
      <w:color w:val="0000FF"/>
      <w:u w:val="single"/>
    </w:rPr>
  </w:style>
  <w:style w:type="paragraph" w:styleId="a5">
    <w:name w:val="No Spacing"/>
    <w:uiPriority w:val="1"/>
    <w:qFormat/>
    <w:rsid w:val="00E27DA3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250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C7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766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gosudarstvennij_kontrolmz/" TargetMode="External"/><Relationship Id="rId13" Type="http://schemas.openxmlformats.org/officeDocument/2006/relationships/hyperlink" Target="http://pandia.ru/text/category/pravovie_akti/" TargetMode="External"/><Relationship Id="rId18" Type="http://schemas.openxmlformats.org/officeDocument/2006/relationships/hyperlink" Target="http://pandia.ru/text/category/gosudarstvennij_kontrolmz/" TargetMode="External"/><Relationship Id="rId26" Type="http://schemas.openxmlformats.org/officeDocument/2006/relationships/hyperlink" Target="http://pandia.ru/text/category/normi_prava/" TargetMode="External"/><Relationship Id="rId39" Type="http://schemas.openxmlformats.org/officeDocument/2006/relationships/hyperlink" Target="https://pandia.ru/text/category/otchetnie_pokazatel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zakoni__chelyabinskaya_obl_/" TargetMode="External"/><Relationship Id="rId34" Type="http://schemas.openxmlformats.org/officeDocument/2006/relationships/hyperlink" Target="http://www.pandia.ru/text/category/sredstva_massovoj_informatcii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pandia.ru/text/category/individualmznoe_predprinimatelmzstvo/" TargetMode="External"/><Relationship Id="rId12" Type="http://schemas.openxmlformats.org/officeDocument/2006/relationships/hyperlink" Target="https://pandia.ru/text/category/blagoustrojstvo_territorij/" TargetMode="External"/><Relationship Id="rId17" Type="http://schemas.openxmlformats.org/officeDocument/2006/relationships/hyperlink" Target="http://pandia.ru/text/category/individualmznoe_predprinimatelmzstvo/" TargetMode="External"/><Relationship Id="rId25" Type="http://schemas.openxmlformats.org/officeDocument/2006/relationships/hyperlink" Target="http://www.pandia.ru/text/category/deyatelmznostmz_administratcij/" TargetMode="External"/><Relationship Id="rId33" Type="http://schemas.openxmlformats.org/officeDocument/2006/relationships/hyperlink" Target="https://pandia.ru/text/category/normativnie_pravovie_akti/" TargetMode="External"/><Relationship Id="rId38" Type="http://schemas.openxmlformats.org/officeDocument/2006/relationships/hyperlink" Target="http://pandia.ru/text/category/programmi_meropriyatij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yuridicheskoe_litco/" TargetMode="External"/><Relationship Id="rId20" Type="http://schemas.openxmlformats.org/officeDocument/2006/relationships/hyperlink" Target="http://pandia.ru/text/category/pravovie_akti/" TargetMode="External"/><Relationship Id="rId29" Type="http://schemas.openxmlformats.org/officeDocument/2006/relationships/hyperlink" Target="http://pandia.ru/text/category/pravosoznanie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yuridicheskoe_litco/" TargetMode="External"/><Relationship Id="rId11" Type="http://schemas.openxmlformats.org/officeDocument/2006/relationships/hyperlink" Target="http://pandia.ru/text/category/pravovie_akti/" TargetMode="External"/><Relationship Id="rId24" Type="http://schemas.openxmlformats.org/officeDocument/2006/relationships/hyperlink" Target="https://pandia.ru/text/category/informatcionnoe_obespechenie/" TargetMode="External"/><Relationship Id="rId32" Type="http://schemas.openxmlformats.org/officeDocument/2006/relationships/hyperlink" Target="http://www.pandia.ru/text/category/plani_meropriyatij/" TargetMode="External"/><Relationship Id="rId37" Type="http://schemas.openxmlformats.org/officeDocument/2006/relationships/hyperlink" Target="http://pandia.ru/text/category/informatcionnie_seti/" TargetMode="External"/><Relationship Id="rId40" Type="http://schemas.openxmlformats.org/officeDocument/2006/relationships/hyperlink" Target="https://pandia.ru/text/category/informatcionnoe_obespechenie/" TargetMode="External"/><Relationship Id="rId5" Type="http://schemas.openxmlformats.org/officeDocument/2006/relationships/hyperlink" Target="http://www.pandia.ru/text/category/organi_mestnogo_samoupravleniya/" TargetMode="External"/><Relationship Id="rId15" Type="http://schemas.openxmlformats.org/officeDocument/2006/relationships/hyperlink" Target="http://www.pandia.ru/text/category/organi_mestnogo_samoupravleniya/" TargetMode="External"/><Relationship Id="rId23" Type="http://schemas.openxmlformats.org/officeDocument/2006/relationships/hyperlink" Target="http://www.pandia.ru/text/category/predprinimatelmzskaya_deyatelmznostmz/" TargetMode="External"/><Relationship Id="rId28" Type="http://schemas.openxmlformats.org/officeDocument/2006/relationships/hyperlink" Target="http://www.pandia.ru/text/category/chelyabinskaya_obl_/" TargetMode="External"/><Relationship Id="rId36" Type="http://schemas.openxmlformats.org/officeDocument/2006/relationships/hyperlink" Target="http://pandia.ru/text/category/informatcionnie_seti/" TargetMode="External"/><Relationship Id="rId10" Type="http://schemas.openxmlformats.org/officeDocument/2006/relationships/hyperlink" Target="http://pandia.ru/text/category/pravovie_akti/" TargetMode="External"/><Relationship Id="rId19" Type="http://schemas.openxmlformats.org/officeDocument/2006/relationships/hyperlink" Target="http://pandia.ru/text/category/gosudarstvennij_kontrolmz/" TargetMode="External"/><Relationship Id="rId31" Type="http://schemas.openxmlformats.org/officeDocument/2006/relationships/hyperlink" Target="http://pandia.ru/text/category/normi_pra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gosudarstvennij_kontrolmz/" TargetMode="External"/><Relationship Id="rId14" Type="http://schemas.openxmlformats.org/officeDocument/2006/relationships/hyperlink" Target="https://pandia.ru/text/category/blagoustrojstvo_territorij/" TargetMode="External"/><Relationship Id="rId22" Type="http://schemas.openxmlformats.org/officeDocument/2006/relationships/hyperlink" Target="http://www.pandia.ru/text/category/deyatelmznostmz_administratcij/" TargetMode="External"/><Relationship Id="rId27" Type="http://schemas.openxmlformats.org/officeDocument/2006/relationships/hyperlink" Target="http://pandia.ru/text/category/informatcionnie_tehnologii/" TargetMode="External"/><Relationship Id="rId30" Type="http://schemas.openxmlformats.org/officeDocument/2006/relationships/hyperlink" Target="http://www.pandia.ru/text/category/sredstva_massovoj_informatcii/" TargetMode="External"/><Relationship Id="rId35" Type="http://schemas.openxmlformats.org/officeDocument/2006/relationships/hyperlink" Target="https://pandia.ru/text/category/dostupnostmz_inform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3146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Пользователь11</cp:lastModifiedBy>
  <cp:revision>30</cp:revision>
  <cp:lastPrinted>2023-12-05T06:47:00Z</cp:lastPrinted>
  <dcterms:created xsi:type="dcterms:W3CDTF">2021-11-01T07:09:00Z</dcterms:created>
  <dcterms:modified xsi:type="dcterms:W3CDTF">2023-12-05T06:48:00Z</dcterms:modified>
</cp:coreProperties>
</file>