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 xml:space="preserve">ОТЧЕТ </w:t>
      </w:r>
    </w:p>
    <w:p w:rsidR="0058752F" w:rsidRDefault="0058752F" w:rsidP="0058752F">
      <w:pPr>
        <w:spacing w:before="240"/>
        <w:jc w:val="center"/>
        <w:rPr>
          <w:b/>
        </w:rPr>
      </w:pPr>
      <w:r>
        <w:rPr>
          <w:b/>
        </w:rPr>
        <w:t>ПО ОЦЕНКЕ ЭФФЕКТИВНОСТИ МУНИЦИПАЛЬНОЙ ПРОГРАММЫ</w:t>
      </w:r>
    </w:p>
    <w:p w:rsidR="0058752F" w:rsidRPr="007856A7" w:rsidRDefault="000F67A8" w:rsidP="0058752F">
      <w:pPr>
        <w:jc w:val="center"/>
        <w:rPr>
          <w:b/>
          <w:u w:val="single"/>
        </w:rPr>
      </w:pPr>
      <w:r w:rsidRPr="007856A7">
        <w:rPr>
          <w:b/>
          <w:sz w:val="26"/>
          <w:szCs w:val="26"/>
          <w:u w:val="single"/>
        </w:rPr>
        <w:t xml:space="preserve"> </w:t>
      </w:r>
      <w:r w:rsidR="007856A7" w:rsidRPr="007856A7">
        <w:rPr>
          <w:b/>
          <w:sz w:val="26"/>
          <w:szCs w:val="26"/>
          <w:u w:val="single"/>
        </w:rPr>
        <w:t>«Социальная поддержка граждан на 20</w:t>
      </w:r>
      <w:bookmarkStart w:id="0" w:name="_GoBack"/>
      <w:bookmarkEnd w:id="0"/>
      <w:r w:rsidR="00D94896" w:rsidRPr="00D94896">
        <w:rPr>
          <w:b/>
          <w:sz w:val="26"/>
          <w:szCs w:val="26"/>
          <w:u w:val="single"/>
        </w:rPr>
        <w:t>21-</w:t>
      </w:r>
      <w:r w:rsidR="007856A7" w:rsidRPr="007856A7">
        <w:rPr>
          <w:b/>
          <w:sz w:val="26"/>
          <w:szCs w:val="26"/>
          <w:u w:val="single"/>
        </w:rPr>
        <w:t>20</w:t>
      </w:r>
      <w:r w:rsidR="000C3355">
        <w:rPr>
          <w:b/>
          <w:sz w:val="26"/>
          <w:szCs w:val="26"/>
          <w:u w:val="single"/>
        </w:rPr>
        <w:t>2</w:t>
      </w:r>
      <w:r w:rsidR="00D94896" w:rsidRPr="00D94896">
        <w:rPr>
          <w:b/>
          <w:sz w:val="26"/>
          <w:szCs w:val="26"/>
          <w:u w:val="single"/>
        </w:rPr>
        <w:t>3</w:t>
      </w:r>
      <w:r w:rsidR="007856A7" w:rsidRPr="007856A7">
        <w:rPr>
          <w:b/>
          <w:sz w:val="26"/>
          <w:szCs w:val="26"/>
          <w:u w:val="single"/>
        </w:rPr>
        <w:t xml:space="preserve"> годы»</w:t>
      </w:r>
      <w:r w:rsidR="007856A7" w:rsidRPr="007856A7">
        <w:rPr>
          <w:b/>
          <w:u w:val="single"/>
        </w:rPr>
        <w:t xml:space="preserve"> </w:t>
      </w:r>
    </w:p>
    <w:p w:rsidR="0058752F" w:rsidRDefault="0058752F" w:rsidP="0058752F">
      <w:pPr>
        <w:jc w:val="center"/>
      </w:pPr>
      <w:r>
        <w:t>(название муниципальной программы)</w:t>
      </w:r>
    </w:p>
    <w:p w:rsidR="0058752F" w:rsidRDefault="0058752F" w:rsidP="0058752F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1080"/>
        <w:gridCol w:w="1080"/>
        <w:gridCol w:w="1080"/>
        <w:gridCol w:w="1113"/>
      </w:tblGrid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Наименование критерия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Значения оценки критерия в баллах</w:t>
            </w:r>
          </w:p>
          <w:p w:rsidR="0058752F" w:rsidRDefault="0058752F" w:rsidP="00F31630">
            <w:pPr>
              <w:jc w:val="center"/>
            </w:pPr>
            <w:r>
              <w:t>(Z)*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gramStart"/>
            <w:r>
              <w:t>Весовой</w:t>
            </w:r>
            <w:proofErr w:type="gramEnd"/>
            <w:r>
              <w:t xml:space="preserve"> </w:t>
            </w:r>
            <w:proofErr w:type="spellStart"/>
            <w:r>
              <w:t>коэффи-циент</w:t>
            </w:r>
            <w:proofErr w:type="spellEnd"/>
            <w:r>
              <w:t xml:space="preserve"> критерия</w:t>
            </w:r>
          </w:p>
          <w:p w:rsidR="0058752F" w:rsidRDefault="0058752F" w:rsidP="00F31630">
            <w:pPr>
              <w:jc w:val="center"/>
            </w:pPr>
            <w:r>
              <w:t>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Оценка по критерию</w:t>
            </w:r>
          </w:p>
          <w:p w:rsidR="0058752F" w:rsidRDefault="0058752F" w:rsidP="00F31630">
            <w:pPr>
              <w:jc w:val="center"/>
            </w:pPr>
            <w:r>
              <w:t>(Z х N)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58752F" w:rsidTr="00F31630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58752F" w:rsidTr="00F31630">
        <w:trPr>
          <w:trHeight w:val="17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D948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Соответствие Программы системе приоритетов социально-экономического развития </w:t>
            </w:r>
            <w:r w:rsidR="00D94896">
              <w:rPr>
                <w:b/>
              </w:rPr>
              <w:t xml:space="preserve">Большемонокского </w:t>
            </w:r>
            <w:r>
              <w:rPr>
                <w:b/>
              </w:rPr>
              <w:t>сельсовета</w:t>
            </w:r>
          </w:p>
        </w:tc>
      </w:tr>
      <w:tr w:rsidR="0058752F" w:rsidTr="00F31630">
        <w:trPr>
          <w:trHeight w:val="848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D94896">
            <w:pPr>
              <w:snapToGrid w:val="0"/>
            </w:pPr>
            <w:r>
              <w:t xml:space="preserve">1.1. Соответствие на момент оценки проблемы и целей Программы утвержденным документам социально-экономического развития </w:t>
            </w:r>
            <w:r w:rsidR="00D94896">
              <w:t>Большемонокского</w:t>
            </w:r>
            <w:r>
              <w:t xml:space="preserve"> сельсовета на средне- и долгосрочную перспективу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  <w:p w:rsidR="0058752F" w:rsidRDefault="0058752F" w:rsidP="00F31630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  <w:p w:rsidR="0058752F" w:rsidRDefault="0058752F" w:rsidP="00F31630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81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1.2. Наличие федеральной или областной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7856A7" w:rsidP="00F31630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31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58752F" w:rsidTr="00F31630">
        <w:trPr>
          <w:trHeight w:val="17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58752F" w:rsidTr="00F31630">
        <w:trPr>
          <w:trHeight w:val="60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2.1.1. Выполнение запланированных мероприятий Программы в отчетном году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99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58752F" w:rsidTr="00F31630">
        <w:trPr>
          <w:trHeight w:val="69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2.2.1. Выполнение запланированных мероприятий Программы с начала ее реализации (не выполненным признается также и мероприятие, которое выполнено частично)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15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 Уровень финансового обеспечения Программы</w:t>
            </w:r>
          </w:p>
        </w:tc>
      </w:tr>
      <w:tr w:rsidR="0058752F" w:rsidTr="00F31630">
        <w:trPr>
          <w:trHeight w:val="48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3.1. Уровень финансового обеспечения Программы с момента начала ее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4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3.2. Уровень финансового обеспечения Программы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6A7" w:rsidRDefault="007856A7" w:rsidP="00F31630">
            <w:pPr>
              <w:snapToGrid w:val="0"/>
              <w:jc w:val="center"/>
            </w:pPr>
          </w:p>
          <w:p w:rsidR="0058752F" w:rsidRDefault="0058752F" w:rsidP="00F31630">
            <w:pPr>
              <w:snapToGrid w:val="0"/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3.3. Доля фактического объема финансирования Программы из бюджета района от запланированного объема финансирования из бюджета района в отчетном финансовом году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7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3.4. Наличие софинансирования мероприятий Программы из бюджетов других уровней и внебюджетных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2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 Организация контроля за реализацией Программы, уровень динамики индикаторов</w:t>
            </w:r>
          </w:p>
        </w:tc>
      </w:tr>
      <w:tr w:rsidR="0058752F" w:rsidTr="00F31630">
        <w:trPr>
          <w:trHeight w:val="582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4.1. Количество изменений, внесенных в Программу за отчетный год реализации Программы (без учета внесенных изменений, связанных с финансированием Программы)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40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4.2. Качество ежегодно представляемой информации (отчета) о выполнении Программы за отчетный период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58752F" w:rsidRDefault="0058752F" w:rsidP="00F31630">
            <w:pPr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  <w:p w:rsidR="007856A7" w:rsidRDefault="007856A7" w:rsidP="00F31630">
            <w:pPr>
              <w:snapToGrid w:val="0"/>
              <w:jc w:val="center"/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</w:pPr>
            <w:r>
              <w:t>4.3. Динамика целевых показателей и индикаторов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  <w: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  <w:tr w:rsidR="0058752F" w:rsidTr="00F31630">
        <w:trPr>
          <w:trHeight w:val="30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52F" w:rsidRDefault="007856A7" w:rsidP="00F31630">
            <w:pPr>
              <w:snapToGrid w:val="0"/>
              <w:jc w:val="center"/>
            </w:pPr>
            <w:r>
              <w:t>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52F" w:rsidRDefault="0058752F" w:rsidP="00F31630">
            <w:pPr>
              <w:snapToGrid w:val="0"/>
              <w:jc w:val="center"/>
            </w:pPr>
          </w:p>
        </w:tc>
      </w:tr>
    </w:tbl>
    <w:p w:rsidR="0058752F" w:rsidRDefault="0058752F" w:rsidP="0058752F">
      <w:pPr>
        <w:ind w:left="360"/>
        <w:jc w:val="both"/>
      </w:pPr>
      <w:r>
        <w:t xml:space="preserve">*Значение критерия в баллах определяется исходя из варианта оценки согласно пункту 2 Методики </w:t>
      </w:r>
      <w:proofErr w:type="gramStart"/>
      <w:r>
        <w:t>оценки эффективности реализации муниципальных программ муниципального образования</w:t>
      </w:r>
      <w:proofErr w:type="gramEnd"/>
      <w:r>
        <w:t xml:space="preserve"> </w:t>
      </w:r>
      <w:r w:rsidR="00D94896">
        <w:t>Большемонокский</w:t>
      </w:r>
      <w:r>
        <w:t xml:space="preserve"> сельсовет Бейского района Республики Хакасия.</w:t>
      </w: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</w:p>
    <w:p w:rsidR="0058752F" w:rsidRDefault="0058752F" w:rsidP="0058752F">
      <w:pPr>
        <w:jc w:val="both"/>
      </w:pPr>
      <w:r>
        <w:t>Руководитель структурного подразделения администрации</w:t>
      </w:r>
    </w:p>
    <w:p w:rsidR="0058752F" w:rsidRDefault="0058752F" w:rsidP="0058752F">
      <w:r>
        <w:t>– ответственного исполнителя Программы                    _______                      _______________________________</w:t>
      </w:r>
    </w:p>
    <w:p w:rsidR="0058752F" w:rsidRDefault="0058752F" w:rsidP="0058752F">
      <w:pPr>
        <w:jc w:val="both"/>
        <w:rPr>
          <w:sz w:val="26"/>
          <w:szCs w:val="26"/>
        </w:rPr>
      </w:pPr>
      <w:r>
        <w:t xml:space="preserve">                                                                                             подпись                               расшифровка подписи</w:t>
      </w:r>
      <w:r>
        <w:rPr>
          <w:sz w:val="18"/>
          <w:szCs w:val="18"/>
        </w:rPr>
        <w:t xml:space="preserve">    </w:t>
      </w:r>
      <w:r>
        <w:rPr>
          <w:sz w:val="26"/>
          <w:szCs w:val="26"/>
        </w:rPr>
        <w:t xml:space="preserve">                                       </w:t>
      </w:r>
    </w:p>
    <w:p w:rsidR="00D762E3" w:rsidRDefault="00D762E3"/>
    <w:sectPr w:rsidR="00D762E3" w:rsidSect="009C275F">
      <w:pgSz w:w="11906" w:h="16838"/>
      <w:pgMar w:top="1134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4D8"/>
    <w:rsid w:val="000C3355"/>
    <w:rsid w:val="000F67A8"/>
    <w:rsid w:val="0058752F"/>
    <w:rsid w:val="007856A7"/>
    <w:rsid w:val="00801B34"/>
    <w:rsid w:val="009C275F"/>
    <w:rsid w:val="009D54D8"/>
    <w:rsid w:val="00D762E3"/>
    <w:rsid w:val="00D9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Admin</cp:lastModifiedBy>
  <cp:revision>8</cp:revision>
  <dcterms:created xsi:type="dcterms:W3CDTF">2019-12-10T07:55:00Z</dcterms:created>
  <dcterms:modified xsi:type="dcterms:W3CDTF">2022-04-18T13:43:00Z</dcterms:modified>
</cp:coreProperties>
</file>