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AB" w:rsidRDefault="00C37680" w:rsidP="00C37680">
      <w:pPr>
        <w:pStyle w:val="a4"/>
        <w:jc w:val="center"/>
        <w:rPr>
          <w:rFonts w:ascii="Times New Roman" w:hAnsi="Times New Roman"/>
          <w:sz w:val="26"/>
          <w:szCs w:val="26"/>
          <w:lang w:eastAsia="ru-RU"/>
        </w:rPr>
      </w:pPr>
      <w:bookmarkStart w:id="0" w:name="_GoBack"/>
      <w:bookmarkEnd w:id="0"/>
      <w:r>
        <w:rPr>
          <w:rFonts w:ascii="Times New Roman" w:hAnsi="Times New Roman"/>
          <w:sz w:val="26"/>
          <w:szCs w:val="26"/>
          <w:lang w:eastAsia="ru-RU"/>
        </w:rPr>
        <w:t>Российская Федерация</w:t>
      </w:r>
    </w:p>
    <w:p w:rsidR="00C37680" w:rsidRDefault="00C37680" w:rsidP="00C37680">
      <w:pPr>
        <w:pStyle w:val="a4"/>
        <w:jc w:val="center"/>
        <w:rPr>
          <w:rFonts w:ascii="Times New Roman" w:hAnsi="Times New Roman"/>
          <w:sz w:val="26"/>
          <w:szCs w:val="26"/>
          <w:lang w:eastAsia="ru-RU"/>
        </w:rPr>
      </w:pPr>
      <w:r>
        <w:rPr>
          <w:rFonts w:ascii="Times New Roman" w:hAnsi="Times New Roman"/>
          <w:sz w:val="26"/>
          <w:szCs w:val="26"/>
          <w:lang w:eastAsia="ru-RU"/>
        </w:rPr>
        <w:t>Республика Хакасия</w:t>
      </w:r>
    </w:p>
    <w:p w:rsidR="00C37680" w:rsidRDefault="00C37680" w:rsidP="00C37680">
      <w:pPr>
        <w:pStyle w:val="a4"/>
        <w:jc w:val="center"/>
        <w:rPr>
          <w:rFonts w:ascii="Times New Roman" w:hAnsi="Times New Roman"/>
          <w:sz w:val="26"/>
          <w:szCs w:val="26"/>
          <w:lang w:eastAsia="ru-RU"/>
        </w:rPr>
      </w:pPr>
      <w:r>
        <w:rPr>
          <w:rFonts w:ascii="Times New Roman" w:hAnsi="Times New Roman"/>
          <w:sz w:val="26"/>
          <w:szCs w:val="26"/>
          <w:lang w:eastAsia="ru-RU"/>
        </w:rPr>
        <w:t>Бейский район</w:t>
      </w:r>
    </w:p>
    <w:p w:rsidR="00C37680" w:rsidRDefault="00C37680" w:rsidP="00C37680">
      <w:pPr>
        <w:pStyle w:val="a4"/>
        <w:jc w:val="center"/>
        <w:rPr>
          <w:rFonts w:ascii="Times New Roman" w:hAnsi="Times New Roman"/>
          <w:sz w:val="26"/>
          <w:szCs w:val="26"/>
          <w:lang w:eastAsia="ru-RU"/>
        </w:rPr>
      </w:pPr>
      <w:r>
        <w:rPr>
          <w:rFonts w:ascii="Times New Roman" w:hAnsi="Times New Roman"/>
          <w:sz w:val="26"/>
          <w:szCs w:val="26"/>
          <w:lang w:eastAsia="ru-RU"/>
        </w:rPr>
        <w:t>Совет депутатов Большемонокского сельсовета</w:t>
      </w:r>
    </w:p>
    <w:p w:rsidR="00C37680" w:rsidRDefault="00C37680" w:rsidP="00C37680">
      <w:pPr>
        <w:pStyle w:val="a4"/>
        <w:jc w:val="center"/>
        <w:rPr>
          <w:rFonts w:ascii="Times New Roman" w:hAnsi="Times New Roman"/>
          <w:sz w:val="26"/>
          <w:szCs w:val="26"/>
          <w:lang w:eastAsia="ru-RU"/>
        </w:rPr>
      </w:pPr>
    </w:p>
    <w:p w:rsidR="00C37680" w:rsidRPr="00C37680" w:rsidRDefault="00C37680" w:rsidP="00C37680">
      <w:pPr>
        <w:pStyle w:val="a4"/>
        <w:jc w:val="center"/>
        <w:rPr>
          <w:rFonts w:ascii="Times New Roman" w:hAnsi="Times New Roman"/>
          <w:sz w:val="26"/>
          <w:szCs w:val="26"/>
          <w:lang w:eastAsia="ru-RU"/>
        </w:rPr>
      </w:pPr>
    </w:p>
    <w:p w:rsidR="007E57AB" w:rsidRDefault="007E57AB" w:rsidP="00C37680">
      <w:pPr>
        <w:pStyle w:val="a4"/>
        <w:jc w:val="center"/>
        <w:rPr>
          <w:rFonts w:ascii="Times New Roman" w:hAnsi="Times New Roman"/>
          <w:b/>
          <w:sz w:val="26"/>
          <w:szCs w:val="26"/>
          <w:lang w:eastAsia="ru-RU"/>
        </w:rPr>
      </w:pPr>
      <w:r w:rsidRPr="00C37680">
        <w:rPr>
          <w:rFonts w:ascii="Times New Roman" w:hAnsi="Times New Roman"/>
          <w:b/>
          <w:sz w:val="26"/>
          <w:szCs w:val="26"/>
          <w:lang w:eastAsia="ru-RU"/>
        </w:rPr>
        <w:t>РЕШЕНИЕ</w:t>
      </w:r>
    </w:p>
    <w:p w:rsidR="00C37680" w:rsidRDefault="00C37680" w:rsidP="00C37680">
      <w:pPr>
        <w:pStyle w:val="a4"/>
        <w:jc w:val="center"/>
        <w:rPr>
          <w:rFonts w:ascii="Times New Roman" w:hAnsi="Times New Roman"/>
          <w:b/>
          <w:sz w:val="26"/>
          <w:szCs w:val="26"/>
          <w:lang w:eastAsia="ru-RU"/>
        </w:rPr>
      </w:pPr>
    </w:p>
    <w:p w:rsidR="00C37680" w:rsidRPr="00C37680" w:rsidRDefault="00C37680" w:rsidP="00C37680">
      <w:pPr>
        <w:pStyle w:val="a4"/>
        <w:jc w:val="center"/>
        <w:rPr>
          <w:rFonts w:ascii="Times New Roman" w:hAnsi="Times New Roman"/>
          <w:sz w:val="26"/>
          <w:szCs w:val="26"/>
          <w:lang w:eastAsia="ru-RU"/>
        </w:rPr>
      </w:pPr>
    </w:p>
    <w:p w:rsidR="007E57AB" w:rsidRPr="00F0439A" w:rsidRDefault="00F0439A" w:rsidP="002F4849">
      <w:pPr>
        <w:pStyle w:val="a4"/>
        <w:rPr>
          <w:rFonts w:ascii="Times New Roman" w:hAnsi="Times New Roman"/>
          <w:sz w:val="26"/>
          <w:szCs w:val="26"/>
          <w:lang w:eastAsia="ru-RU"/>
        </w:rPr>
      </w:pPr>
      <w:r>
        <w:rPr>
          <w:rFonts w:ascii="Times New Roman" w:hAnsi="Times New Roman"/>
          <w:sz w:val="26"/>
          <w:szCs w:val="26"/>
          <w:lang w:eastAsia="ru-RU"/>
        </w:rPr>
        <w:t>от «</w:t>
      </w:r>
      <w:r w:rsidRPr="00F0439A">
        <w:rPr>
          <w:rFonts w:ascii="Times New Roman" w:hAnsi="Times New Roman"/>
          <w:sz w:val="26"/>
          <w:szCs w:val="26"/>
          <w:lang w:eastAsia="ru-RU"/>
        </w:rPr>
        <w:t>24</w:t>
      </w:r>
      <w:r w:rsidR="00C37680">
        <w:rPr>
          <w:rFonts w:ascii="Times New Roman" w:hAnsi="Times New Roman"/>
          <w:sz w:val="26"/>
          <w:szCs w:val="26"/>
          <w:lang w:eastAsia="ru-RU"/>
        </w:rPr>
        <w:t xml:space="preserve">» </w:t>
      </w:r>
      <w:r w:rsidR="00930F2A">
        <w:rPr>
          <w:rFonts w:ascii="Times New Roman" w:hAnsi="Times New Roman"/>
          <w:sz w:val="26"/>
          <w:szCs w:val="26"/>
          <w:lang w:eastAsia="ru-RU"/>
        </w:rPr>
        <w:t>февраля</w:t>
      </w:r>
      <w:r w:rsidR="00C37680">
        <w:rPr>
          <w:rFonts w:ascii="Times New Roman" w:hAnsi="Times New Roman"/>
          <w:sz w:val="26"/>
          <w:szCs w:val="26"/>
          <w:lang w:eastAsia="ru-RU"/>
        </w:rPr>
        <w:t xml:space="preserve"> 2021 г. </w:t>
      </w:r>
      <w:r w:rsidR="007E57AB" w:rsidRPr="00C37680">
        <w:rPr>
          <w:rFonts w:ascii="Times New Roman" w:hAnsi="Times New Roman"/>
          <w:sz w:val="26"/>
          <w:szCs w:val="26"/>
          <w:lang w:eastAsia="ru-RU"/>
        </w:rPr>
        <w:t xml:space="preserve"> </w:t>
      </w:r>
      <w:r w:rsidR="00C37680">
        <w:rPr>
          <w:rFonts w:ascii="Times New Roman" w:hAnsi="Times New Roman"/>
          <w:sz w:val="26"/>
          <w:szCs w:val="26"/>
          <w:lang w:eastAsia="ru-RU"/>
        </w:rPr>
        <w:t xml:space="preserve">                с. Большой Монок</w:t>
      </w:r>
      <w:r w:rsidR="007E57AB" w:rsidRPr="00C37680">
        <w:rPr>
          <w:rFonts w:ascii="Times New Roman" w:hAnsi="Times New Roman"/>
          <w:sz w:val="26"/>
          <w:szCs w:val="26"/>
          <w:lang w:eastAsia="ru-RU"/>
        </w:rPr>
        <w:t xml:space="preserve"> </w:t>
      </w:r>
      <w:r w:rsidR="00C37680">
        <w:rPr>
          <w:rFonts w:ascii="Times New Roman" w:hAnsi="Times New Roman"/>
          <w:sz w:val="26"/>
          <w:szCs w:val="26"/>
          <w:lang w:eastAsia="ru-RU"/>
        </w:rPr>
        <w:t xml:space="preserve">                                               </w:t>
      </w:r>
      <w:r w:rsidRPr="004A20F4">
        <w:rPr>
          <w:rFonts w:ascii="Times New Roman" w:hAnsi="Times New Roman"/>
          <w:sz w:val="26"/>
          <w:szCs w:val="26"/>
          <w:lang w:eastAsia="ru-RU"/>
        </w:rPr>
        <w:t xml:space="preserve">   </w:t>
      </w:r>
      <w:r w:rsidR="00C37680">
        <w:rPr>
          <w:rFonts w:ascii="Times New Roman" w:hAnsi="Times New Roman"/>
          <w:sz w:val="26"/>
          <w:szCs w:val="26"/>
          <w:lang w:eastAsia="ru-RU"/>
        </w:rPr>
        <w:t xml:space="preserve">№ </w:t>
      </w:r>
      <w:r w:rsidRPr="00F0439A">
        <w:rPr>
          <w:rFonts w:ascii="Times New Roman" w:hAnsi="Times New Roman"/>
          <w:b/>
          <w:sz w:val="26"/>
          <w:szCs w:val="26"/>
          <w:lang w:eastAsia="ru-RU"/>
        </w:rPr>
        <w:t>31</w:t>
      </w:r>
    </w:p>
    <w:p w:rsidR="00C37680" w:rsidRDefault="00C37680" w:rsidP="002F4849">
      <w:pPr>
        <w:pStyle w:val="a4"/>
        <w:rPr>
          <w:rFonts w:ascii="Times New Roman" w:hAnsi="Times New Roman"/>
          <w:sz w:val="26"/>
          <w:szCs w:val="26"/>
          <w:lang w:eastAsia="ru-RU"/>
        </w:rPr>
      </w:pPr>
    </w:p>
    <w:p w:rsidR="00C37680" w:rsidRPr="00C37680" w:rsidRDefault="00C37680" w:rsidP="002F4849">
      <w:pPr>
        <w:pStyle w:val="a4"/>
        <w:rPr>
          <w:rFonts w:ascii="Times New Roman" w:hAnsi="Times New Roman"/>
          <w:sz w:val="26"/>
          <w:szCs w:val="26"/>
          <w:lang w:eastAsia="ru-RU"/>
        </w:rPr>
      </w:pPr>
    </w:p>
    <w:p w:rsidR="00FE49CE" w:rsidRDefault="00C37680" w:rsidP="002F4849">
      <w:pPr>
        <w:pStyle w:val="a4"/>
        <w:rPr>
          <w:rFonts w:ascii="Times New Roman" w:hAnsi="Times New Roman"/>
          <w:b/>
          <w:sz w:val="26"/>
          <w:szCs w:val="26"/>
          <w:lang w:eastAsia="ru-RU"/>
        </w:rPr>
      </w:pPr>
      <w:r>
        <w:rPr>
          <w:rFonts w:ascii="Times New Roman" w:hAnsi="Times New Roman"/>
          <w:b/>
          <w:sz w:val="26"/>
          <w:szCs w:val="26"/>
          <w:lang w:eastAsia="ru-RU"/>
        </w:rPr>
        <w:t>Об утверждении Положения о</w:t>
      </w:r>
      <w:r w:rsidR="007E57AB" w:rsidRPr="00C37680">
        <w:rPr>
          <w:rFonts w:ascii="Times New Roman" w:hAnsi="Times New Roman"/>
          <w:b/>
          <w:sz w:val="26"/>
          <w:szCs w:val="26"/>
          <w:lang w:eastAsia="ru-RU"/>
        </w:rPr>
        <w:t xml:space="preserve"> порядке </w:t>
      </w:r>
    </w:p>
    <w:p w:rsidR="00FE49CE" w:rsidRDefault="007E57AB" w:rsidP="00FE49CE">
      <w:pPr>
        <w:pStyle w:val="a4"/>
        <w:tabs>
          <w:tab w:val="left" w:pos="4536"/>
        </w:tabs>
        <w:rPr>
          <w:rFonts w:ascii="Times New Roman" w:hAnsi="Times New Roman"/>
          <w:b/>
          <w:sz w:val="26"/>
          <w:szCs w:val="26"/>
          <w:lang w:eastAsia="ru-RU"/>
        </w:rPr>
      </w:pPr>
      <w:r w:rsidRPr="00C37680">
        <w:rPr>
          <w:rFonts w:ascii="Times New Roman" w:hAnsi="Times New Roman"/>
          <w:b/>
          <w:sz w:val="26"/>
          <w:szCs w:val="26"/>
          <w:lang w:eastAsia="ru-RU"/>
        </w:rPr>
        <w:t xml:space="preserve">организации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и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проведения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собраний, </w:t>
      </w:r>
    </w:p>
    <w:p w:rsidR="00FE49CE" w:rsidRDefault="007E57AB" w:rsidP="00FE49CE">
      <w:pPr>
        <w:pStyle w:val="a4"/>
        <w:tabs>
          <w:tab w:val="left" w:pos="4536"/>
        </w:tabs>
        <w:rPr>
          <w:rFonts w:ascii="Times New Roman" w:hAnsi="Times New Roman"/>
          <w:b/>
          <w:sz w:val="26"/>
          <w:szCs w:val="26"/>
          <w:lang w:eastAsia="ru-RU"/>
        </w:rPr>
      </w:pPr>
      <w:r w:rsidRPr="00C37680">
        <w:rPr>
          <w:rFonts w:ascii="Times New Roman" w:hAnsi="Times New Roman"/>
          <w:b/>
          <w:sz w:val="26"/>
          <w:szCs w:val="26"/>
          <w:lang w:eastAsia="ru-RU"/>
        </w:rPr>
        <w:t xml:space="preserve">митингов,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демонстраций,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шествий </w:t>
      </w:r>
      <w:r w:rsidR="00FE49CE">
        <w:rPr>
          <w:rFonts w:ascii="Times New Roman" w:hAnsi="Times New Roman"/>
          <w:b/>
          <w:sz w:val="26"/>
          <w:szCs w:val="26"/>
          <w:lang w:eastAsia="ru-RU"/>
        </w:rPr>
        <w:t xml:space="preserve">  </w:t>
      </w:r>
      <w:r w:rsidRPr="00C37680">
        <w:rPr>
          <w:rFonts w:ascii="Times New Roman" w:hAnsi="Times New Roman"/>
          <w:b/>
          <w:sz w:val="26"/>
          <w:szCs w:val="26"/>
          <w:lang w:eastAsia="ru-RU"/>
        </w:rPr>
        <w:t xml:space="preserve">и </w:t>
      </w:r>
    </w:p>
    <w:p w:rsidR="00FE49CE" w:rsidRDefault="007E57AB" w:rsidP="00FE49CE">
      <w:pPr>
        <w:pStyle w:val="a4"/>
        <w:tabs>
          <w:tab w:val="left" w:pos="4536"/>
        </w:tabs>
        <w:rPr>
          <w:rFonts w:ascii="Times New Roman" w:hAnsi="Times New Roman"/>
          <w:b/>
          <w:sz w:val="26"/>
          <w:szCs w:val="26"/>
          <w:lang w:eastAsia="ru-RU"/>
        </w:rPr>
      </w:pPr>
      <w:r w:rsidRPr="00C37680">
        <w:rPr>
          <w:rFonts w:ascii="Times New Roman" w:hAnsi="Times New Roman"/>
          <w:b/>
          <w:sz w:val="26"/>
          <w:szCs w:val="26"/>
          <w:lang w:eastAsia="ru-RU"/>
        </w:rPr>
        <w:t xml:space="preserve">пикетирований </w:t>
      </w:r>
      <w:r w:rsidR="00FE49CE">
        <w:rPr>
          <w:rFonts w:ascii="Times New Roman" w:hAnsi="Times New Roman"/>
          <w:b/>
          <w:sz w:val="26"/>
          <w:szCs w:val="26"/>
          <w:lang w:eastAsia="ru-RU"/>
        </w:rPr>
        <w:t xml:space="preserve">        </w:t>
      </w:r>
      <w:r w:rsidR="00C37680">
        <w:rPr>
          <w:rFonts w:ascii="Times New Roman" w:hAnsi="Times New Roman"/>
          <w:b/>
          <w:sz w:val="26"/>
          <w:szCs w:val="26"/>
          <w:lang w:eastAsia="ru-RU"/>
        </w:rPr>
        <w:t xml:space="preserve">на </w:t>
      </w:r>
      <w:r w:rsidR="00FE49CE">
        <w:rPr>
          <w:rFonts w:ascii="Times New Roman" w:hAnsi="Times New Roman"/>
          <w:b/>
          <w:sz w:val="26"/>
          <w:szCs w:val="26"/>
          <w:lang w:eastAsia="ru-RU"/>
        </w:rPr>
        <w:t xml:space="preserve">       </w:t>
      </w:r>
      <w:r w:rsidR="00C37680">
        <w:rPr>
          <w:rFonts w:ascii="Times New Roman" w:hAnsi="Times New Roman"/>
          <w:b/>
          <w:sz w:val="26"/>
          <w:szCs w:val="26"/>
          <w:lang w:eastAsia="ru-RU"/>
        </w:rPr>
        <w:t xml:space="preserve">территории </w:t>
      </w:r>
    </w:p>
    <w:p w:rsidR="00FE49CE" w:rsidRDefault="00C37680" w:rsidP="00FE49CE">
      <w:pPr>
        <w:pStyle w:val="a4"/>
        <w:tabs>
          <w:tab w:val="left" w:pos="4536"/>
        </w:tabs>
        <w:rPr>
          <w:rFonts w:ascii="Times New Roman" w:hAnsi="Times New Roman"/>
          <w:b/>
          <w:sz w:val="26"/>
          <w:szCs w:val="26"/>
          <w:lang w:eastAsia="ru-RU"/>
        </w:rPr>
      </w:pPr>
      <w:r>
        <w:rPr>
          <w:rFonts w:ascii="Times New Roman" w:hAnsi="Times New Roman"/>
          <w:b/>
          <w:sz w:val="26"/>
          <w:szCs w:val="26"/>
          <w:lang w:eastAsia="ru-RU"/>
        </w:rPr>
        <w:t>Большемонокского сельсовета</w:t>
      </w:r>
    </w:p>
    <w:p w:rsidR="00FE49CE" w:rsidRDefault="00FE49CE" w:rsidP="002F4849">
      <w:pPr>
        <w:pStyle w:val="a4"/>
        <w:rPr>
          <w:rFonts w:ascii="Times New Roman" w:hAnsi="Times New Roman"/>
          <w:b/>
          <w:sz w:val="26"/>
          <w:szCs w:val="26"/>
          <w:lang w:eastAsia="ru-RU"/>
        </w:rPr>
      </w:pPr>
    </w:p>
    <w:p w:rsidR="007E57AB" w:rsidRPr="00C37680" w:rsidRDefault="007E57AB" w:rsidP="002F4849">
      <w:pPr>
        <w:pStyle w:val="a4"/>
        <w:rPr>
          <w:rFonts w:ascii="Times New Roman" w:hAnsi="Times New Roman"/>
          <w:b/>
          <w:sz w:val="26"/>
          <w:szCs w:val="26"/>
          <w:lang w:eastAsia="ru-RU"/>
        </w:rPr>
      </w:pPr>
      <w:r w:rsidRPr="00C37680">
        <w:rPr>
          <w:rFonts w:ascii="Times New Roman" w:hAnsi="Times New Roman"/>
          <w:b/>
          <w:sz w:val="26"/>
          <w:szCs w:val="26"/>
          <w:lang w:eastAsia="ru-RU"/>
        </w:rPr>
        <w:t xml:space="preserve"> </w:t>
      </w:r>
    </w:p>
    <w:p w:rsidR="007E57AB" w:rsidRPr="003251B4" w:rsidRDefault="007E57AB" w:rsidP="003251B4">
      <w:pPr>
        <w:pStyle w:val="a4"/>
        <w:ind w:firstLine="708"/>
        <w:jc w:val="both"/>
        <w:rPr>
          <w:rFonts w:ascii="Times New Roman" w:hAnsi="Times New Roman"/>
          <w:b/>
          <w:sz w:val="26"/>
          <w:szCs w:val="26"/>
          <w:lang w:eastAsia="ru-RU"/>
        </w:rPr>
      </w:pPr>
      <w:r w:rsidRPr="00C37680">
        <w:rPr>
          <w:rFonts w:ascii="Times New Roman" w:hAnsi="Times New Roman"/>
          <w:sz w:val="26"/>
          <w:szCs w:val="26"/>
          <w:lang w:eastAsia="ru-RU"/>
        </w:rPr>
        <w:t xml:space="preserve">В соответствии с </w:t>
      </w:r>
      <w:hyperlink r:id="rId4" w:history="1">
        <w:r w:rsidRPr="00FE49CE">
          <w:rPr>
            <w:rFonts w:ascii="Times New Roman" w:hAnsi="Times New Roman"/>
            <w:color w:val="000000" w:themeColor="text1"/>
            <w:sz w:val="26"/>
            <w:szCs w:val="26"/>
            <w:u w:val="single"/>
            <w:lang w:eastAsia="ru-RU"/>
          </w:rPr>
          <w:t xml:space="preserve">Федеральным законом "Об общих принципах организации местного самоуправления в Российской Федерации" от 06.10.2003 г. </w:t>
        </w:r>
        <w:r w:rsidR="00FE49CE">
          <w:rPr>
            <w:rFonts w:ascii="Times New Roman" w:hAnsi="Times New Roman"/>
            <w:color w:val="000000" w:themeColor="text1"/>
            <w:sz w:val="26"/>
            <w:szCs w:val="26"/>
            <w:u w:val="single"/>
            <w:lang w:eastAsia="ru-RU"/>
          </w:rPr>
          <w:t>№</w:t>
        </w:r>
        <w:r w:rsidRPr="00FE49CE">
          <w:rPr>
            <w:rFonts w:ascii="Times New Roman" w:hAnsi="Times New Roman"/>
            <w:color w:val="000000" w:themeColor="text1"/>
            <w:sz w:val="26"/>
            <w:szCs w:val="26"/>
            <w:u w:val="single"/>
            <w:lang w:eastAsia="ru-RU"/>
          </w:rPr>
          <w:t xml:space="preserve"> 131-ФЗ</w:t>
        </w:r>
      </w:hyperlink>
      <w:r w:rsidRPr="00FE49CE">
        <w:rPr>
          <w:rFonts w:ascii="Times New Roman" w:hAnsi="Times New Roman"/>
          <w:color w:val="000000" w:themeColor="text1"/>
          <w:sz w:val="26"/>
          <w:szCs w:val="26"/>
          <w:lang w:eastAsia="ru-RU"/>
        </w:rPr>
        <w:t xml:space="preserve">, </w:t>
      </w:r>
      <w:hyperlink r:id="rId5" w:history="1">
        <w:r w:rsidRPr="00FE49CE">
          <w:rPr>
            <w:rFonts w:ascii="Times New Roman" w:hAnsi="Times New Roman"/>
            <w:color w:val="000000" w:themeColor="text1"/>
            <w:sz w:val="26"/>
            <w:szCs w:val="26"/>
            <w:u w:val="single"/>
            <w:lang w:eastAsia="ru-RU"/>
          </w:rPr>
          <w:t xml:space="preserve">Федеральным законом "О собраниях, митингах, демонстрациях, шествиях и пикетированиях" от 19 июня 2004 года </w:t>
        </w:r>
        <w:r w:rsidR="00FE49CE">
          <w:rPr>
            <w:rFonts w:ascii="Times New Roman" w:hAnsi="Times New Roman"/>
            <w:color w:val="000000" w:themeColor="text1"/>
            <w:sz w:val="26"/>
            <w:szCs w:val="26"/>
            <w:u w:val="single"/>
            <w:lang w:eastAsia="ru-RU"/>
          </w:rPr>
          <w:t>№</w:t>
        </w:r>
        <w:r w:rsidRPr="00FE49CE">
          <w:rPr>
            <w:rFonts w:ascii="Times New Roman" w:hAnsi="Times New Roman"/>
            <w:color w:val="000000" w:themeColor="text1"/>
            <w:sz w:val="26"/>
            <w:szCs w:val="26"/>
            <w:u w:val="single"/>
            <w:lang w:eastAsia="ru-RU"/>
          </w:rPr>
          <w:t xml:space="preserve"> 54-ФЗ</w:t>
        </w:r>
      </w:hyperlink>
      <w:r w:rsidRPr="00FE49CE">
        <w:rPr>
          <w:rFonts w:ascii="Times New Roman" w:hAnsi="Times New Roman"/>
          <w:color w:val="000000" w:themeColor="text1"/>
          <w:sz w:val="26"/>
          <w:szCs w:val="26"/>
          <w:lang w:eastAsia="ru-RU"/>
        </w:rPr>
        <w:t>,</w:t>
      </w:r>
      <w:r w:rsidRPr="00C37680">
        <w:rPr>
          <w:rFonts w:ascii="Times New Roman" w:hAnsi="Times New Roman"/>
          <w:sz w:val="26"/>
          <w:szCs w:val="26"/>
          <w:lang w:eastAsia="ru-RU"/>
        </w:rPr>
        <w:t xml:space="preserve"> </w:t>
      </w:r>
      <w:r w:rsidR="002F4849" w:rsidRPr="00FE49CE">
        <w:rPr>
          <w:rFonts w:ascii="Times New Roman" w:hAnsi="Times New Roman"/>
          <w:bCs/>
          <w:sz w:val="26"/>
          <w:szCs w:val="26"/>
        </w:rPr>
        <w:t>Закон</w:t>
      </w:r>
      <w:r w:rsidR="00FE49CE" w:rsidRPr="00FE49CE">
        <w:rPr>
          <w:rFonts w:ascii="Times New Roman" w:hAnsi="Times New Roman"/>
          <w:bCs/>
          <w:sz w:val="26"/>
          <w:szCs w:val="26"/>
        </w:rPr>
        <w:t>ом</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Республики</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Хакасия</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от</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22</w:t>
      </w:r>
      <w:r w:rsidR="002F4849" w:rsidRPr="00FE49CE">
        <w:rPr>
          <w:rFonts w:ascii="Times New Roman" w:hAnsi="Times New Roman"/>
          <w:sz w:val="26"/>
          <w:szCs w:val="26"/>
        </w:rPr>
        <w:t>.</w:t>
      </w:r>
      <w:r w:rsidR="002F4849" w:rsidRPr="00FE49CE">
        <w:rPr>
          <w:rFonts w:ascii="Times New Roman" w:hAnsi="Times New Roman"/>
          <w:bCs/>
          <w:sz w:val="26"/>
          <w:szCs w:val="26"/>
        </w:rPr>
        <w:t>02</w:t>
      </w:r>
      <w:r w:rsidR="002F4849" w:rsidRPr="00FE49CE">
        <w:rPr>
          <w:rFonts w:ascii="Times New Roman" w:hAnsi="Times New Roman"/>
          <w:sz w:val="26"/>
          <w:szCs w:val="26"/>
        </w:rPr>
        <w:t>.</w:t>
      </w:r>
      <w:r w:rsidR="002F4849" w:rsidRPr="00FE49CE">
        <w:rPr>
          <w:rFonts w:ascii="Times New Roman" w:hAnsi="Times New Roman"/>
          <w:bCs/>
          <w:sz w:val="26"/>
          <w:szCs w:val="26"/>
        </w:rPr>
        <w:t>2007</w:t>
      </w:r>
      <w:r w:rsidR="002F4849" w:rsidRPr="00FE49CE">
        <w:rPr>
          <w:rFonts w:ascii="Times New Roman" w:hAnsi="Times New Roman"/>
          <w:sz w:val="26"/>
          <w:szCs w:val="26"/>
        </w:rPr>
        <w:t xml:space="preserve"> </w:t>
      </w:r>
      <w:r w:rsidR="00FE49CE" w:rsidRPr="00FE49CE">
        <w:rPr>
          <w:rFonts w:ascii="Times New Roman" w:hAnsi="Times New Roman"/>
          <w:sz w:val="26"/>
          <w:szCs w:val="26"/>
        </w:rPr>
        <w:t>№</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11</w:t>
      </w:r>
      <w:r w:rsidR="002F4849" w:rsidRPr="00FE49CE">
        <w:rPr>
          <w:rFonts w:ascii="Times New Roman" w:hAnsi="Times New Roman"/>
          <w:sz w:val="26"/>
          <w:szCs w:val="26"/>
        </w:rPr>
        <w:t>-</w:t>
      </w:r>
      <w:r w:rsidR="002F4849" w:rsidRPr="00FE49CE">
        <w:rPr>
          <w:rFonts w:ascii="Times New Roman" w:hAnsi="Times New Roman"/>
          <w:bCs/>
          <w:sz w:val="26"/>
          <w:szCs w:val="26"/>
        </w:rPr>
        <w:t>ЗРХ</w:t>
      </w:r>
      <w:r w:rsidR="002F4849" w:rsidRPr="00FE49CE">
        <w:rPr>
          <w:rFonts w:ascii="Times New Roman" w:hAnsi="Times New Roman"/>
          <w:sz w:val="26"/>
          <w:szCs w:val="26"/>
        </w:rPr>
        <w:t xml:space="preserve"> "Об отдельных вопросах проведения публичных мероприятий в </w:t>
      </w:r>
      <w:r w:rsidR="002F4849" w:rsidRPr="00FE49CE">
        <w:rPr>
          <w:rFonts w:ascii="Times New Roman" w:hAnsi="Times New Roman"/>
          <w:bCs/>
          <w:sz w:val="26"/>
          <w:szCs w:val="26"/>
        </w:rPr>
        <w:t>Республике</w:t>
      </w:r>
      <w:r w:rsidR="002F4849" w:rsidRPr="00FE49CE">
        <w:rPr>
          <w:rFonts w:ascii="Times New Roman" w:hAnsi="Times New Roman"/>
          <w:sz w:val="26"/>
          <w:szCs w:val="26"/>
        </w:rPr>
        <w:t xml:space="preserve"> </w:t>
      </w:r>
      <w:r w:rsidR="002F4849" w:rsidRPr="00FE49CE">
        <w:rPr>
          <w:rFonts w:ascii="Times New Roman" w:hAnsi="Times New Roman"/>
          <w:bCs/>
          <w:sz w:val="26"/>
          <w:szCs w:val="26"/>
        </w:rPr>
        <w:t>Хакасия</w:t>
      </w:r>
      <w:r w:rsidR="002F4849" w:rsidRPr="00FE49CE">
        <w:rPr>
          <w:rFonts w:ascii="Times New Roman" w:hAnsi="Times New Roman"/>
          <w:sz w:val="26"/>
          <w:szCs w:val="26"/>
        </w:rPr>
        <w:t>"</w:t>
      </w:r>
      <w:r w:rsidRPr="00FE49CE">
        <w:rPr>
          <w:rFonts w:ascii="Times New Roman" w:hAnsi="Times New Roman"/>
          <w:sz w:val="26"/>
          <w:szCs w:val="26"/>
          <w:lang w:eastAsia="ru-RU"/>
        </w:rPr>
        <w:t xml:space="preserve">, </w:t>
      </w:r>
      <w:r w:rsidRPr="00C37680">
        <w:rPr>
          <w:rFonts w:ascii="Times New Roman" w:hAnsi="Times New Roman"/>
          <w:sz w:val="26"/>
          <w:szCs w:val="26"/>
          <w:lang w:eastAsia="ru-RU"/>
        </w:rPr>
        <w:t xml:space="preserve">руководствуясь Уставом </w:t>
      </w:r>
      <w:r w:rsidR="00FE49CE">
        <w:rPr>
          <w:rFonts w:ascii="Times New Roman" w:hAnsi="Times New Roman"/>
          <w:sz w:val="26"/>
          <w:szCs w:val="26"/>
          <w:lang w:eastAsia="ru-RU"/>
        </w:rPr>
        <w:t xml:space="preserve">муниципального образования Большемонокский сельсовет, </w:t>
      </w:r>
      <w:r w:rsidRPr="00C37680">
        <w:rPr>
          <w:rFonts w:ascii="Times New Roman" w:hAnsi="Times New Roman"/>
          <w:sz w:val="26"/>
          <w:szCs w:val="26"/>
          <w:lang w:eastAsia="ru-RU"/>
        </w:rPr>
        <w:t xml:space="preserve"> </w:t>
      </w:r>
      <w:r w:rsidRPr="003251B4">
        <w:rPr>
          <w:rFonts w:ascii="Times New Roman" w:hAnsi="Times New Roman"/>
          <w:b/>
          <w:sz w:val="26"/>
          <w:szCs w:val="26"/>
          <w:lang w:eastAsia="ru-RU"/>
        </w:rPr>
        <w:t>Совет депутатов</w:t>
      </w:r>
      <w:r w:rsidR="003251B4" w:rsidRPr="003251B4">
        <w:rPr>
          <w:rFonts w:ascii="Times New Roman" w:hAnsi="Times New Roman"/>
          <w:b/>
          <w:sz w:val="26"/>
          <w:szCs w:val="26"/>
          <w:lang w:eastAsia="ru-RU"/>
        </w:rPr>
        <w:t xml:space="preserve"> Большемонокского сельсовета</w:t>
      </w:r>
    </w:p>
    <w:p w:rsidR="00FE49CE" w:rsidRPr="003251B4" w:rsidRDefault="00FE49CE" w:rsidP="00FE49CE">
      <w:pPr>
        <w:pStyle w:val="a4"/>
        <w:ind w:firstLine="708"/>
        <w:rPr>
          <w:rFonts w:ascii="Times New Roman" w:hAnsi="Times New Roman"/>
          <w:b/>
          <w:sz w:val="26"/>
          <w:szCs w:val="26"/>
          <w:lang w:eastAsia="ru-RU"/>
        </w:rPr>
      </w:pPr>
    </w:p>
    <w:p w:rsidR="007E57AB" w:rsidRPr="003251B4" w:rsidRDefault="007E57AB" w:rsidP="003251B4">
      <w:pPr>
        <w:pStyle w:val="a4"/>
        <w:jc w:val="center"/>
        <w:rPr>
          <w:rFonts w:ascii="Times New Roman" w:hAnsi="Times New Roman"/>
          <w:b/>
          <w:sz w:val="26"/>
          <w:szCs w:val="26"/>
          <w:lang w:eastAsia="ru-RU"/>
        </w:rPr>
      </w:pPr>
      <w:r w:rsidRPr="003251B4">
        <w:rPr>
          <w:rFonts w:ascii="Times New Roman" w:hAnsi="Times New Roman"/>
          <w:b/>
          <w:sz w:val="26"/>
          <w:szCs w:val="26"/>
          <w:lang w:eastAsia="ru-RU"/>
        </w:rPr>
        <w:t>РЕШИЛ:</w:t>
      </w:r>
    </w:p>
    <w:p w:rsidR="00FE49CE" w:rsidRPr="00C37680" w:rsidRDefault="00FE49CE" w:rsidP="002F4849">
      <w:pPr>
        <w:pStyle w:val="a4"/>
        <w:rPr>
          <w:rFonts w:ascii="Times New Roman" w:hAnsi="Times New Roman"/>
          <w:sz w:val="26"/>
          <w:szCs w:val="26"/>
          <w:lang w:eastAsia="ru-RU"/>
        </w:rPr>
      </w:pPr>
    </w:p>
    <w:p w:rsidR="007E57AB" w:rsidRPr="00C37680" w:rsidRDefault="007E57AB" w:rsidP="003251B4">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1. Утвердить </w:t>
      </w:r>
      <w:r w:rsidR="003251B4">
        <w:rPr>
          <w:rFonts w:ascii="Times New Roman" w:hAnsi="Times New Roman"/>
          <w:sz w:val="26"/>
          <w:szCs w:val="26"/>
          <w:lang w:eastAsia="ru-RU"/>
        </w:rPr>
        <w:t xml:space="preserve">прилагаемое </w:t>
      </w:r>
      <w:r w:rsidRPr="00C37680">
        <w:rPr>
          <w:rFonts w:ascii="Times New Roman" w:hAnsi="Times New Roman"/>
          <w:sz w:val="26"/>
          <w:szCs w:val="26"/>
          <w:lang w:eastAsia="ru-RU"/>
        </w:rPr>
        <w:t xml:space="preserve">Положение о порядке организации и проведения собраний, митингов, демонстраций, шествий и пикетирований </w:t>
      </w:r>
      <w:r w:rsidR="003251B4">
        <w:rPr>
          <w:rFonts w:ascii="Times New Roman" w:hAnsi="Times New Roman"/>
          <w:sz w:val="26"/>
          <w:szCs w:val="26"/>
          <w:lang w:eastAsia="ru-RU"/>
        </w:rPr>
        <w:t>на территории Большемонокского сельсовета</w:t>
      </w:r>
      <w:r w:rsidRPr="00C37680">
        <w:rPr>
          <w:rFonts w:ascii="Times New Roman" w:hAnsi="Times New Roman"/>
          <w:sz w:val="26"/>
          <w:szCs w:val="26"/>
          <w:lang w:eastAsia="ru-RU"/>
        </w:rPr>
        <w:t>.</w:t>
      </w:r>
    </w:p>
    <w:p w:rsidR="007E57AB" w:rsidRDefault="003251B4" w:rsidP="00E4384C">
      <w:pPr>
        <w:pStyle w:val="a4"/>
        <w:ind w:firstLine="708"/>
        <w:jc w:val="both"/>
        <w:rPr>
          <w:rFonts w:ascii="Times New Roman" w:hAnsi="Times New Roman"/>
          <w:sz w:val="26"/>
          <w:szCs w:val="26"/>
          <w:lang w:eastAsia="ru-RU"/>
        </w:rPr>
      </w:pPr>
      <w:r>
        <w:rPr>
          <w:rFonts w:ascii="Times New Roman" w:hAnsi="Times New Roman"/>
          <w:sz w:val="26"/>
          <w:szCs w:val="26"/>
          <w:lang w:eastAsia="ru-RU"/>
        </w:rPr>
        <w:t>2</w:t>
      </w:r>
      <w:r w:rsidR="007E57AB" w:rsidRPr="00C37680">
        <w:rPr>
          <w:rFonts w:ascii="Times New Roman" w:hAnsi="Times New Roman"/>
          <w:sz w:val="26"/>
          <w:szCs w:val="26"/>
          <w:lang w:eastAsia="ru-RU"/>
        </w:rPr>
        <w:t>. Настоящее Положение вступает в силу с</w:t>
      </w:r>
      <w:r w:rsidR="0036282D">
        <w:rPr>
          <w:rFonts w:ascii="Times New Roman" w:hAnsi="Times New Roman"/>
          <w:sz w:val="26"/>
          <w:szCs w:val="26"/>
          <w:lang w:eastAsia="ru-RU"/>
        </w:rPr>
        <w:t>о дня его опубликования</w:t>
      </w:r>
      <w:r>
        <w:rPr>
          <w:rFonts w:ascii="Times New Roman" w:hAnsi="Times New Roman"/>
          <w:sz w:val="26"/>
          <w:szCs w:val="26"/>
          <w:lang w:eastAsia="ru-RU"/>
        </w:rPr>
        <w:t>.</w:t>
      </w:r>
    </w:p>
    <w:p w:rsidR="003251B4" w:rsidRPr="00C37680" w:rsidRDefault="003251B4" w:rsidP="00E4384C">
      <w:pPr>
        <w:pStyle w:val="a4"/>
        <w:ind w:firstLine="708"/>
        <w:jc w:val="both"/>
        <w:rPr>
          <w:rFonts w:ascii="Times New Roman" w:hAnsi="Times New Roman"/>
          <w:sz w:val="26"/>
          <w:szCs w:val="26"/>
          <w:lang w:eastAsia="ru-RU"/>
        </w:rPr>
      </w:pPr>
      <w:r>
        <w:rPr>
          <w:rFonts w:ascii="Times New Roman" w:hAnsi="Times New Roman"/>
          <w:sz w:val="26"/>
          <w:szCs w:val="26"/>
          <w:lang w:eastAsia="ru-RU"/>
        </w:rPr>
        <w:t>3. Разместить на официальном сайте администрации Бейского района в разделе «Поселения».</w:t>
      </w:r>
    </w:p>
    <w:p w:rsidR="007E57AB" w:rsidRDefault="003251B4" w:rsidP="00395DE1">
      <w:pPr>
        <w:pStyle w:val="a4"/>
        <w:ind w:firstLine="708"/>
        <w:jc w:val="both"/>
        <w:rPr>
          <w:rFonts w:ascii="Times New Roman" w:hAnsi="Times New Roman"/>
          <w:sz w:val="26"/>
          <w:szCs w:val="26"/>
        </w:rPr>
      </w:pPr>
      <w:r>
        <w:rPr>
          <w:rFonts w:ascii="Times New Roman" w:hAnsi="Times New Roman"/>
          <w:sz w:val="26"/>
          <w:szCs w:val="26"/>
          <w:lang w:eastAsia="ru-RU"/>
        </w:rPr>
        <w:t>4</w:t>
      </w:r>
      <w:r w:rsidR="007E57AB" w:rsidRPr="00C37680">
        <w:rPr>
          <w:rFonts w:ascii="Times New Roman" w:hAnsi="Times New Roman"/>
          <w:sz w:val="26"/>
          <w:szCs w:val="26"/>
          <w:lang w:eastAsia="ru-RU"/>
        </w:rPr>
        <w:t xml:space="preserve">. Контроль за исполнением настоящего решения возложить на </w:t>
      </w:r>
      <w:r w:rsidR="00395DE1" w:rsidRPr="00395DE1">
        <w:rPr>
          <w:rFonts w:ascii="Times New Roman" w:hAnsi="Times New Roman"/>
          <w:sz w:val="26"/>
          <w:szCs w:val="26"/>
        </w:rPr>
        <w:t>мандатная, по вопросам законности и правопорядка (Тюкпиекова Н.А.).</w:t>
      </w:r>
    </w:p>
    <w:p w:rsidR="00395DE1" w:rsidRDefault="00395DE1" w:rsidP="00395DE1">
      <w:pPr>
        <w:pStyle w:val="a4"/>
        <w:ind w:firstLine="708"/>
        <w:jc w:val="both"/>
        <w:rPr>
          <w:rFonts w:ascii="Times New Roman" w:hAnsi="Times New Roman"/>
          <w:sz w:val="26"/>
          <w:szCs w:val="26"/>
        </w:rPr>
      </w:pPr>
    </w:p>
    <w:p w:rsidR="00395DE1" w:rsidRDefault="00395DE1" w:rsidP="00395DE1">
      <w:pPr>
        <w:pStyle w:val="a4"/>
        <w:ind w:firstLine="708"/>
        <w:jc w:val="both"/>
        <w:rPr>
          <w:rFonts w:ascii="Times New Roman" w:hAnsi="Times New Roman"/>
          <w:sz w:val="26"/>
          <w:szCs w:val="26"/>
        </w:rPr>
      </w:pPr>
    </w:p>
    <w:p w:rsidR="00395DE1" w:rsidRPr="00C37680" w:rsidRDefault="00395DE1" w:rsidP="00395DE1">
      <w:pPr>
        <w:pStyle w:val="a4"/>
        <w:ind w:firstLine="708"/>
        <w:jc w:val="both"/>
        <w:rPr>
          <w:rFonts w:ascii="Times New Roman" w:hAnsi="Times New Roman"/>
          <w:sz w:val="26"/>
          <w:szCs w:val="26"/>
          <w:lang w:eastAsia="ru-RU"/>
        </w:rPr>
      </w:pPr>
    </w:p>
    <w:p w:rsidR="007E57AB" w:rsidRPr="00C37680" w:rsidRDefault="007E57AB" w:rsidP="002F4849">
      <w:pPr>
        <w:pStyle w:val="a4"/>
        <w:rPr>
          <w:rFonts w:ascii="Times New Roman" w:hAnsi="Times New Roman"/>
          <w:sz w:val="26"/>
          <w:szCs w:val="26"/>
          <w:lang w:eastAsia="ru-RU"/>
        </w:rPr>
      </w:pPr>
      <w:r w:rsidRPr="00C37680">
        <w:rPr>
          <w:rFonts w:ascii="Times New Roman" w:hAnsi="Times New Roman"/>
          <w:sz w:val="26"/>
          <w:szCs w:val="26"/>
          <w:lang w:eastAsia="ru-RU"/>
        </w:rPr>
        <w:t xml:space="preserve">Глава </w:t>
      </w:r>
      <w:r w:rsidR="00395DE1">
        <w:rPr>
          <w:rFonts w:ascii="Times New Roman" w:hAnsi="Times New Roman"/>
          <w:sz w:val="26"/>
          <w:szCs w:val="26"/>
          <w:lang w:eastAsia="ru-RU"/>
        </w:rPr>
        <w:t>Большемонокского сельсовета                                                       А.П. Челтыгмашев</w:t>
      </w:r>
    </w:p>
    <w:p w:rsidR="002F4849" w:rsidRPr="00C37680" w:rsidRDefault="002F4849" w:rsidP="007E57AB">
      <w:pPr>
        <w:spacing w:before="100" w:beforeAutospacing="1" w:after="100" w:afterAutospacing="1"/>
        <w:rPr>
          <w:sz w:val="26"/>
          <w:szCs w:val="26"/>
        </w:rPr>
      </w:pPr>
    </w:p>
    <w:p w:rsidR="00395DE1" w:rsidRDefault="00395DE1" w:rsidP="002F4849">
      <w:pPr>
        <w:pStyle w:val="a4"/>
        <w:rPr>
          <w:rFonts w:ascii="Times New Roman" w:eastAsia="Times New Roman" w:hAnsi="Times New Roman"/>
          <w:sz w:val="26"/>
          <w:szCs w:val="26"/>
          <w:lang w:eastAsia="ru-RU"/>
        </w:rPr>
      </w:pPr>
    </w:p>
    <w:p w:rsidR="00395DE1" w:rsidRDefault="00395DE1" w:rsidP="002F4849">
      <w:pPr>
        <w:pStyle w:val="a4"/>
        <w:rPr>
          <w:rFonts w:ascii="Times New Roman" w:eastAsia="Times New Roman" w:hAnsi="Times New Roman"/>
          <w:sz w:val="26"/>
          <w:szCs w:val="26"/>
          <w:lang w:eastAsia="ru-RU"/>
        </w:rPr>
      </w:pPr>
    </w:p>
    <w:p w:rsidR="00395DE1" w:rsidRDefault="00395DE1" w:rsidP="002F4849">
      <w:pPr>
        <w:pStyle w:val="a4"/>
        <w:rPr>
          <w:rFonts w:ascii="Times New Roman" w:eastAsia="Times New Roman" w:hAnsi="Times New Roman"/>
          <w:sz w:val="26"/>
          <w:szCs w:val="26"/>
          <w:lang w:val="en-US" w:eastAsia="ru-RU"/>
        </w:rPr>
      </w:pPr>
    </w:p>
    <w:p w:rsidR="008926A3" w:rsidRPr="008926A3" w:rsidRDefault="008926A3" w:rsidP="002F4849">
      <w:pPr>
        <w:pStyle w:val="a4"/>
        <w:rPr>
          <w:rFonts w:ascii="Times New Roman" w:eastAsia="Times New Roman" w:hAnsi="Times New Roman"/>
          <w:sz w:val="26"/>
          <w:szCs w:val="26"/>
          <w:lang w:val="en-US" w:eastAsia="ru-RU"/>
        </w:rPr>
      </w:pPr>
    </w:p>
    <w:p w:rsidR="007E57AB" w:rsidRPr="00C37680" w:rsidRDefault="007E57AB" w:rsidP="00A50F92">
      <w:pPr>
        <w:pStyle w:val="a4"/>
        <w:jc w:val="right"/>
        <w:rPr>
          <w:rFonts w:ascii="Times New Roman" w:hAnsi="Times New Roman"/>
          <w:sz w:val="26"/>
          <w:szCs w:val="26"/>
          <w:lang w:eastAsia="ru-RU"/>
        </w:rPr>
      </w:pPr>
      <w:r w:rsidRPr="00C37680">
        <w:rPr>
          <w:rFonts w:ascii="Times New Roman" w:hAnsi="Times New Roman"/>
          <w:sz w:val="26"/>
          <w:szCs w:val="26"/>
          <w:lang w:eastAsia="ru-RU"/>
        </w:rPr>
        <w:lastRenderedPageBreak/>
        <w:t>Приложение</w:t>
      </w:r>
    </w:p>
    <w:p w:rsidR="00A50F92" w:rsidRDefault="007E57AB" w:rsidP="00A50F92">
      <w:pPr>
        <w:pStyle w:val="a4"/>
        <w:jc w:val="right"/>
        <w:rPr>
          <w:rFonts w:ascii="Times New Roman" w:hAnsi="Times New Roman"/>
          <w:sz w:val="26"/>
          <w:szCs w:val="26"/>
          <w:lang w:eastAsia="ru-RU"/>
        </w:rPr>
      </w:pPr>
      <w:r w:rsidRPr="00C37680">
        <w:rPr>
          <w:rFonts w:ascii="Times New Roman" w:hAnsi="Times New Roman"/>
          <w:sz w:val="26"/>
          <w:szCs w:val="26"/>
          <w:lang w:eastAsia="ru-RU"/>
        </w:rPr>
        <w:t xml:space="preserve">к решению Совета депутатов </w:t>
      </w:r>
    </w:p>
    <w:p w:rsidR="007E57AB" w:rsidRPr="00C37680" w:rsidRDefault="00A50F92" w:rsidP="00A50F92">
      <w:pPr>
        <w:pStyle w:val="a4"/>
        <w:jc w:val="right"/>
        <w:rPr>
          <w:rFonts w:ascii="Times New Roman" w:hAnsi="Times New Roman"/>
          <w:sz w:val="26"/>
          <w:szCs w:val="26"/>
          <w:lang w:eastAsia="ru-RU"/>
        </w:rPr>
      </w:pPr>
      <w:r>
        <w:rPr>
          <w:rFonts w:ascii="Times New Roman" w:hAnsi="Times New Roman"/>
          <w:sz w:val="26"/>
          <w:szCs w:val="26"/>
          <w:lang w:eastAsia="ru-RU"/>
        </w:rPr>
        <w:t>Большемонокского сельсовета</w:t>
      </w:r>
    </w:p>
    <w:p w:rsidR="007E57AB" w:rsidRPr="008926A3" w:rsidRDefault="007E57AB" w:rsidP="00A50F92">
      <w:pPr>
        <w:pStyle w:val="a4"/>
        <w:jc w:val="right"/>
        <w:rPr>
          <w:rFonts w:ascii="Times New Roman" w:hAnsi="Times New Roman"/>
          <w:sz w:val="26"/>
          <w:szCs w:val="26"/>
          <w:lang w:val="en-US" w:eastAsia="ru-RU"/>
        </w:rPr>
      </w:pPr>
      <w:r w:rsidRPr="00C37680">
        <w:rPr>
          <w:rFonts w:ascii="Times New Roman" w:hAnsi="Times New Roman"/>
          <w:sz w:val="26"/>
          <w:szCs w:val="26"/>
          <w:lang w:eastAsia="ru-RU"/>
        </w:rPr>
        <w:t xml:space="preserve">от </w:t>
      </w:r>
      <w:r w:rsidR="008926A3">
        <w:rPr>
          <w:rFonts w:ascii="Times New Roman" w:hAnsi="Times New Roman"/>
          <w:sz w:val="26"/>
          <w:szCs w:val="26"/>
          <w:lang w:eastAsia="ru-RU"/>
        </w:rPr>
        <w:t>«</w:t>
      </w:r>
      <w:r w:rsidR="008926A3">
        <w:rPr>
          <w:rFonts w:ascii="Times New Roman" w:hAnsi="Times New Roman"/>
          <w:sz w:val="26"/>
          <w:szCs w:val="26"/>
          <w:lang w:val="en-US" w:eastAsia="ru-RU"/>
        </w:rPr>
        <w:t>24</w:t>
      </w:r>
      <w:r w:rsidR="00A50F92">
        <w:rPr>
          <w:rFonts w:ascii="Times New Roman" w:hAnsi="Times New Roman"/>
          <w:sz w:val="26"/>
          <w:szCs w:val="26"/>
          <w:lang w:eastAsia="ru-RU"/>
        </w:rPr>
        <w:t xml:space="preserve">» </w:t>
      </w:r>
      <w:r w:rsidR="00930F2A">
        <w:rPr>
          <w:rFonts w:ascii="Times New Roman" w:hAnsi="Times New Roman"/>
          <w:sz w:val="26"/>
          <w:szCs w:val="26"/>
          <w:lang w:eastAsia="ru-RU"/>
        </w:rPr>
        <w:t xml:space="preserve">февраля </w:t>
      </w:r>
      <w:r w:rsidRPr="00C37680">
        <w:rPr>
          <w:rFonts w:ascii="Times New Roman" w:hAnsi="Times New Roman"/>
          <w:sz w:val="26"/>
          <w:szCs w:val="26"/>
          <w:lang w:eastAsia="ru-RU"/>
        </w:rPr>
        <w:t>20</w:t>
      </w:r>
      <w:r w:rsidR="00A50F92">
        <w:rPr>
          <w:rFonts w:ascii="Times New Roman" w:hAnsi="Times New Roman"/>
          <w:sz w:val="26"/>
          <w:szCs w:val="26"/>
          <w:lang w:eastAsia="ru-RU"/>
        </w:rPr>
        <w:t>2</w:t>
      </w:r>
      <w:r w:rsidRPr="00C37680">
        <w:rPr>
          <w:rFonts w:ascii="Times New Roman" w:hAnsi="Times New Roman"/>
          <w:sz w:val="26"/>
          <w:szCs w:val="26"/>
          <w:lang w:eastAsia="ru-RU"/>
        </w:rPr>
        <w:t>1 г</w:t>
      </w:r>
      <w:r w:rsidR="00930F2A">
        <w:rPr>
          <w:rFonts w:ascii="Times New Roman" w:hAnsi="Times New Roman"/>
          <w:sz w:val="26"/>
          <w:szCs w:val="26"/>
          <w:lang w:eastAsia="ru-RU"/>
        </w:rPr>
        <w:t xml:space="preserve">. № </w:t>
      </w:r>
      <w:r w:rsidR="008926A3">
        <w:rPr>
          <w:rFonts w:ascii="Times New Roman" w:hAnsi="Times New Roman"/>
          <w:sz w:val="26"/>
          <w:szCs w:val="26"/>
          <w:lang w:val="en-US" w:eastAsia="ru-RU"/>
        </w:rPr>
        <w:t>31</w:t>
      </w:r>
    </w:p>
    <w:p w:rsidR="00A50F92" w:rsidRDefault="00A50F92" w:rsidP="00A50F92">
      <w:pPr>
        <w:pStyle w:val="a4"/>
        <w:jc w:val="right"/>
        <w:rPr>
          <w:rFonts w:ascii="Times New Roman" w:hAnsi="Times New Roman"/>
          <w:sz w:val="26"/>
          <w:szCs w:val="26"/>
          <w:lang w:eastAsia="ru-RU"/>
        </w:rPr>
      </w:pPr>
    </w:p>
    <w:p w:rsidR="00A50F92" w:rsidRPr="00C37680" w:rsidRDefault="00A50F92" w:rsidP="00A50F92">
      <w:pPr>
        <w:pStyle w:val="a4"/>
        <w:jc w:val="right"/>
        <w:rPr>
          <w:rFonts w:ascii="Times New Roman" w:hAnsi="Times New Roman"/>
          <w:sz w:val="26"/>
          <w:szCs w:val="26"/>
          <w:lang w:eastAsia="ru-RU"/>
        </w:rPr>
      </w:pPr>
    </w:p>
    <w:p w:rsidR="00A50F92" w:rsidRDefault="007E57AB" w:rsidP="00A50F92">
      <w:pPr>
        <w:pStyle w:val="a4"/>
        <w:jc w:val="center"/>
        <w:rPr>
          <w:rFonts w:ascii="Times New Roman" w:hAnsi="Times New Roman"/>
          <w:b/>
          <w:bCs/>
          <w:sz w:val="26"/>
          <w:szCs w:val="26"/>
          <w:lang w:eastAsia="ru-RU"/>
        </w:rPr>
      </w:pPr>
      <w:r w:rsidRPr="00C37680">
        <w:rPr>
          <w:rFonts w:ascii="Times New Roman" w:hAnsi="Times New Roman"/>
          <w:b/>
          <w:bCs/>
          <w:sz w:val="26"/>
          <w:szCs w:val="26"/>
          <w:lang w:eastAsia="ru-RU"/>
        </w:rPr>
        <w:t>ПОЛОЖЕНИЕ</w:t>
      </w:r>
    </w:p>
    <w:p w:rsidR="007E57AB" w:rsidRPr="00A50F92" w:rsidRDefault="007E57AB" w:rsidP="00A50F92">
      <w:pPr>
        <w:pStyle w:val="a4"/>
        <w:jc w:val="center"/>
        <w:rPr>
          <w:rFonts w:ascii="Times New Roman" w:hAnsi="Times New Roman"/>
          <w:b/>
          <w:bCs/>
          <w:sz w:val="26"/>
          <w:szCs w:val="26"/>
          <w:lang w:eastAsia="ru-RU"/>
        </w:rPr>
      </w:pPr>
      <w:r w:rsidRPr="00C37680">
        <w:rPr>
          <w:rFonts w:ascii="Times New Roman" w:hAnsi="Times New Roman"/>
          <w:b/>
          <w:bCs/>
          <w:sz w:val="26"/>
          <w:szCs w:val="26"/>
          <w:lang w:eastAsia="ru-RU"/>
        </w:rPr>
        <w:t>О ПОРЯДКЕ ОРГАНИЗАЦИИ И ПРОВЕДЕНИЯ СОБРАНИЙ, МИТИНГОВ, ДЕМОНС</w:t>
      </w:r>
      <w:r w:rsidR="00A50F92">
        <w:rPr>
          <w:rFonts w:ascii="Times New Roman" w:hAnsi="Times New Roman"/>
          <w:b/>
          <w:bCs/>
          <w:sz w:val="26"/>
          <w:szCs w:val="26"/>
          <w:lang w:eastAsia="ru-RU"/>
        </w:rPr>
        <w:t>ТРАЦИЙ, ШЕСТВИЙ И ПИКЕТИРОВАНИЙ НА ТЕРРИТОРИИ БОЛЬШЕМОНОКСКОГО СЕЛЬСОВЕТА</w:t>
      </w:r>
    </w:p>
    <w:p w:rsidR="00A50F92" w:rsidRDefault="00A50F92" w:rsidP="00A50F92">
      <w:pPr>
        <w:pStyle w:val="a4"/>
        <w:jc w:val="both"/>
        <w:rPr>
          <w:rFonts w:ascii="Times New Roman" w:hAnsi="Times New Roman"/>
          <w:sz w:val="26"/>
          <w:szCs w:val="26"/>
          <w:lang w:eastAsia="ru-RU"/>
        </w:rPr>
      </w:pP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1. Настоящее Положение разработано в соответствии с </w:t>
      </w:r>
      <w:hyperlink r:id="rId6" w:history="1">
        <w:r w:rsidRPr="00A50F92">
          <w:rPr>
            <w:rFonts w:ascii="Times New Roman" w:hAnsi="Times New Roman"/>
            <w:color w:val="000000" w:themeColor="text1"/>
            <w:sz w:val="26"/>
            <w:szCs w:val="26"/>
            <w:u w:val="single"/>
            <w:lang w:eastAsia="ru-RU"/>
          </w:rPr>
          <w:t>Федеральным законом "О собраниях, митингах, демонстрациях, шествиях и пикетированиях" от 19 июня 2004 года N 54-ФЗ</w:t>
        </w:r>
      </w:hyperlink>
      <w:r w:rsidRPr="00A50F92">
        <w:rPr>
          <w:rFonts w:ascii="Times New Roman" w:hAnsi="Times New Roman"/>
          <w:color w:val="000000" w:themeColor="text1"/>
          <w:sz w:val="26"/>
          <w:szCs w:val="26"/>
          <w:lang w:eastAsia="ru-RU"/>
        </w:rPr>
        <w:t xml:space="preserve">, </w:t>
      </w:r>
      <w:r w:rsidR="00A50F92" w:rsidRPr="00FE49CE">
        <w:rPr>
          <w:rFonts w:ascii="Times New Roman" w:hAnsi="Times New Roman"/>
          <w:bCs/>
          <w:sz w:val="26"/>
          <w:szCs w:val="26"/>
        </w:rPr>
        <w:t>Законом</w:t>
      </w:r>
      <w:r w:rsidR="00A50F92" w:rsidRPr="00FE49CE">
        <w:rPr>
          <w:rFonts w:ascii="Times New Roman" w:hAnsi="Times New Roman"/>
          <w:sz w:val="26"/>
          <w:szCs w:val="26"/>
        </w:rPr>
        <w:t xml:space="preserve"> </w:t>
      </w:r>
      <w:r w:rsidR="00A50F92" w:rsidRPr="00FE49CE">
        <w:rPr>
          <w:rFonts w:ascii="Times New Roman" w:hAnsi="Times New Roman"/>
          <w:bCs/>
          <w:sz w:val="26"/>
          <w:szCs w:val="26"/>
        </w:rPr>
        <w:t>Республики</w:t>
      </w:r>
      <w:r w:rsidR="00A50F92" w:rsidRPr="00FE49CE">
        <w:rPr>
          <w:rFonts w:ascii="Times New Roman" w:hAnsi="Times New Roman"/>
          <w:sz w:val="26"/>
          <w:szCs w:val="26"/>
        </w:rPr>
        <w:t xml:space="preserve"> </w:t>
      </w:r>
      <w:r w:rsidR="00A50F92" w:rsidRPr="00FE49CE">
        <w:rPr>
          <w:rFonts w:ascii="Times New Roman" w:hAnsi="Times New Roman"/>
          <w:bCs/>
          <w:sz w:val="26"/>
          <w:szCs w:val="26"/>
        </w:rPr>
        <w:t>Хакасия</w:t>
      </w:r>
      <w:r w:rsidR="00A50F92" w:rsidRPr="00FE49CE">
        <w:rPr>
          <w:rFonts w:ascii="Times New Roman" w:hAnsi="Times New Roman"/>
          <w:sz w:val="26"/>
          <w:szCs w:val="26"/>
        </w:rPr>
        <w:t xml:space="preserve"> </w:t>
      </w:r>
      <w:r w:rsidR="00A50F92" w:rsidRPr="00FE49CE">
        <w:rPr>
          <w:rFonts w:ascii="Times New Roman" w:hAnsi="Times New Roman"/>
          <w:bCs/>
          <w:sz w:val="26"/>
          <w:szCs w:val="26"/>
        </w:rPr>
        <w:t>от</w:t>
      </w:r>
      <w:r w:rsidR="00A50F92" w:rsidRPr="00FE49CE">
        <w:rPr>
          <w:rFonts w:ascii="Times New Roman" w:hAnsi="Times New Roman"/>
          <w:sz w:val="26"/>
          <w:szCs w:val="26"/>
        </w:rPr>
        <w:t xml:space="preserve"> </w:t>
      </w:r>
      <w:r w:rsidR="00A50F92" w:rsidRPr="00FE49CE">
        <w:rPr>
          <w:rFonts w:ascii="Times New Roman" w:hAnsi="Times New Roman"/>
          <w:bCs/>
          <w:sz w:val="26"/>
          <w:szCs w:val="26"/>
        </w:rPr>
        <w:t>22</w:t>
      </w:r>
      <w:r w:rsidR="00A50F92" w:rsidRPr="00FE49CE">
        <w:rPr>
          <w:rFonts w:ascii="Times New Roman" w:hAnsi="Times New Roman"/>
          <w:sz w:val="26"/>
          <w:szCs w:val="26"/>
        </w:rPr>
        <w:t>.</w:t>
      </w:r>
      <w:r w:rsidR="00A50F92" w:rsidRPr="00FE49CE">
        <w:rPr>
          <w:rFonts w:ascii="Times New Roman" w:hAnsi="Times New Roman"/>
          <w:bCs/>
          <w:sz w:val="26"/>
          <w:szCs w:val="26"/>
        </w:rPr>
        <w:t>02</w:t>
      </w:r>
      <w:r w:rsidR="00A50F92" w:rsidRPr="00FE49CE">
        <w:rPr>
          <w:rFonts w:ascii="Times New Roman" w:hAnsi="Times New Roman"/>
          <w:sz w:val="26"/>
          <w:szCs w:val="26"/>
        </w:rPr>
        <w:t>.</w:t>
      </w:r>
      <w:r w:rsidR="00A50F92" w:rsidRPr="00FE49CE">
        <w:rPr>
          <w:rFonts w:ascii="Times New Roman" w:hAnsi="Times New Roman"/>
          <w:bCs/>
          <w:sz w:val="26"/>
          <w:szCs w:val="26"/>
        </w:rPr>
        <w:t>2007</w:t>
      </w:r>
      <w:r w:rsidR="00A50F92" w:rsidRPr="00FE49CE">
        <w:rPr>
          <w:rFonts w:ascii="Times New Roman" w:hAnsi="Times New Roman"/>
          <w:sz w:val="26"/>
          <w:szCs w:val="26"/>
        </w:rPr>
        <w:t xml:space="preserve"> № </w:t>
      </w:r>
      <w:r w:rsidR="00A50F92" w:rsidRPr="00FE49CE">
        <w:rPr>
          <w:rFonts w:ascii="Times New Roman" w:hAnsi="Times New Roman"/>
          <w:bCs/>
          <w:sz w:val="26"/>
          <w:szCs w:val="26"/>
        </w:rPr>
        <w:t>11</w:t>
      </w:r>
      <w:r w:rsidR="00A50F92" w:rsidRPr="00FE49CE">
        <w:rPr>
          <w:rFonts w:ascii="Times New Roman" w:hAnsi="Times New Roman"/>
          <w:sz w:val="26"/>
          <w:szCs w:val="26"/>
        </w:rPr>
        <w:t>-</w:t>
      </w:r>
      <w:r w:rsidR="00A50F92" w:rsidRPr="00FE49CE">
        <w:rPr>
          <w:rFonts w:ascii="Times New Roman" w:hAnsi="Times New Roman"/>
          <w:bCs/>
          <w:sz w:val="26"/>
          <w:szCs w:val="26"/>
        </w:rPr>
        <w:t>ЗРХ</w:t>
      </w:r>
      <w:r w:rsidR="00A50F92" w:rsidRPr="00FE49CE">
        <w:rPr>
          <w:rFonts w:ascii="Times New Roman" w:hAnsi="Times New Roman"/>
          <w:sz w:val="26"/>
          <w:szCs w:val="26"/>
        </w:rPr>
        <w:t xml:space="preserve"> "Об отдельных вопросах проведения публичных мероприятий в </w:t>
      </w:r>
      <w:r w:rsidR="00A50F92" w:rsidRPr="00FE49CE">
        <w:rPr>
          <w:rFonts w:ascii="Times New Roman" w:hAnsi="Times New Roman"/>
          <w:bCs/>
          <w:sz w:val="26"/>
          <w:szCs w:val="26"/>
        </w:rPr>
        <w:t>Республике</w:t>
      </w:r>
      <w:r w:rsidR="00A50F92" w:rsidRPr="00FE49CE">
        <w:rPr>
          <w:rFonts w:ascii="Times New Roman" w:hAnsi="Times New Roman"/>
          <w:sz w:val="26"/>
          <w:szCs w:val="26"/>
        </w:rPr>
        <w:t xml:space="preserve"> </w:t>
      </w:r>
      <w:r w:rsidR="00A50F92" w:rsidRPr="00FE49CE">
        <w:rPr>
          <w:rFonts w:ascii="Times New Roman" w:hAnsi="Times New Roman"/>
          <w:bCs/>
          <w:sz w:val="26"/>
          <w:szCs w:val="26"/>
        </w:rPr>
        <w:t>Хакасия</w:t>
      </w:r>
      <w:r w:rsidR="00A50F92" w:rsidRPr="00FE49CE">
        <w:rPr>
          <w:rFonts w:ascii="Times New Roman" w:hAnsi="Times New Roman"/>
          <w:sz w:val="26"/>
          <w:szCs w:val="26"/>
        </w:rPr>
        <w:t>"</w:t>
      </w:r>
      <w:r w:rsidR="00A50F92" w:rsidRPr="00FE49CE">
        <w:rPr>
          <w:rFonts w:ascii="Times New Roman" w:hAnsi="Times New Roman"/>
          <w:sz w:val="26"/>
          <w:szCs w:val="26"/>
          <w:lang w:eastAsia="ru-RU"/>
        </w:rPr>
        <w:t xml:space="preserve">, </w:t>
      </w:r>
      <w:r w:rsidRPr="00C37680">
        <w:rPr>
          <w:rFonts w:ascii="Times New Roman" w:hAnsi="Times New Roman"/>
          <w:sz w:val="26"/>
          <w:szCs w:val="26"/>
          <w:lang w:eastAsia="ru-RU"/>
        </w:rPr>
        <w:t>в целях обеспечения прав граждан, общественного порядка и безопасности при организации и проведении собраний, митингов, демонстраций, шествий и пикетирований (д</w:t>
      </w:r>
      <w:r w:rsidR="00A50F92">
        <w:rPr>
          <w:rFonts w:ascii="Times New Roman" w:hAnsi="Times New Roman"/>
          <w:sz w:val="26"/>
          <w:szCs w:val="26"/>
          <w:lang w:eastAsia="ru-RU"/>
        </w:rPr>
        <w:t>алее - публичных мероприятий) на территории Большемонокского сельсовета.</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Термины: "публичное мероприятие", "собрание", "митинг", "демонстрация", "шествие", "пикетирование" в настоящем Положении означают:</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w:t>
      </w:r>
      <w:r w:rsidR="0036282D">
        <w:rPr>
          <w:rFonts w:ascii="Times New Roman" w:hAnsi="Times New Roman"/>
          <w:sz w:val="26"/>
          <w:szCs w:val="26"/>
          <w:lang w:eastAsia="ru-RU"/>
        </w:rPr>
        <w:t>, в том числе с использованием транспортных средств.</w:t>
      </w:r>
      <w:r w:rsidRPr="00C37680">
        <w:rPr>
          <w:rFonts w:ascii="Times New Roman" w:hAnsi="Times New Roman"/>
          <w:sz w:val="26"/>
          <w:szCs w:val="26"/>
          <w:lang w:eastAsia="ru-RU"/>
        </w:rPr>
        <w:t xml:space="preserve">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r w:rsidR="005B37F5">
        <w:rPr>
          <w:rFonts w:ascii="Times New Roman" w:hAnsi="Times New Roman"/>
          <w:sz w:val="26"/>
          <w:szCs w:val="26"/>
          <w:lang w:eastAsia="ru-RU"/>
        </w:rPr>
        <w:t xml:space="preserve">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r w:rsidRPr="00C37680">
        <w:rPr>
          <w:rFonts w:ascii="Times New Roman" w:hAnsi="Times New Roman"/>
          <w:sz w:val="26"/>
          <w:szCs w:val="26"/>
          <w:lang w:eastAsia="ru-RU"/>
        </w:rPr>
        <w:t>;</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демонстрация - организованное публичное выражение общественных настроений группой граждан с использованием во время передвижения</w:t>
      </w:r>
      <w:r w:rsidR="001C4C79">
        <w:rPr>
          <w:rFonts w:ascii="Times New Roman" w:hAnsi="Times New Roman"/>
          <w:sz w:val="26"/>
          <w:szCs w:val="26"/>
          <w:lang w:eastAsia="ru-RU"/>
        </w:rPr>
        <w:t xml:space="preserve">, в том числе на транспортных средствах, </w:t>
      </w:r>
      <w:r w:rsidRPr="00C37680">
        <w:rPr>
          <w:rFonts w:ascii="Times New Roman" w:hAnsi="Times New Roman"/>
          <w:sz w:val="26"/>
          <w:szCs w:val="26"/>
          <w:lang w:eastAsia="ru-RU"/>
        </w:rPr>
        <w:t xml:space="preserve"> плакатов, транспарантов и иных средств наглядной агитации;</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шествие - массовое прохождение граждан по заранее определенному маршруту в целях привлечения внимания к каким-либо проблемам;</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r w:rsidR="00545ACC">
        <w:rPr>
          <w:rFonts w:ascii="Times New Roman" w:hAnsi="Times New Roman"/>
          <w:sz w:val="26"/>
          <w:szCs w:val="26"/>
          <w:lang w:eastAsia="ru-RU"/>
        </w:rPr>
        <w:t>, а также</w:t>
      </w:r>
      <w:r w:rsidR="00650F39">
        <w:rPr>
          <w:rFonts w:ascii="Times New Roman" w:hAnsi="Times New Roman"/>
          <w:sz w:val="26"/>
          <w:szCs w:val="26"/>
          <w:lang w:eastAsia="ru-RU"/>
        </w:rPr>
        <w:t xml:space="preserve"> быстровозводимые сборно-разборные конструкции</w:t>
      </w:r>
      <w:r w:rsidRPr="00C37680">
        <w:rPr>
          <w:rFonts w:ascii="Times New Roman" w:hAnsi="Times New Roman"/>
          <w:sz w:val="26"/>
          <w:szCs w:val="26"/>
          <w:lang w:eastAsia="ru-RU"/>
        </w:rPr>
        <w:t>;</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lastRenderedPageBreak/>
        <w:t xml:space="preserve">-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w:t>
      </w:r>
      <w:hyperlink r:id="rId7" w:history="1">
        <w:r w:rsidRPr="00A50F92">
          <w:rPr>
            <w:rFonts w:ascii="Times New Roman" w:hAnsi="Times New Roman"/>
            <w:color w:val="000000" w:themeColor="text1"/>
            <w:sz w:val="26"/>
            <w:szCs w:val="26"/>
            <w:u w:val="single"/>
            <w:lang w:eastAsia="ru-RU"/>
          </w:rPr>
          <w:t>Федеральным законом "О собраниях, митингах, демонстрациях, шествиях и пикетированиях"</w:t>
        </w:r>
      </w:hyperlink>
      <w:r w:rsidRPr="00A50F92">
        <w:rPr>
          <w:rFonts w:ascii="Times New Roman" w:hAnsi="Times New Roman"/>
          <w:color w:val="000000" w:themeColor="text1"/>
          <w:sz w:val="26"/>
          <w:szCs w:val="26"/>
          <w:lang w:eastAsia="ru-RU"/>
        </w:rPr>
        <w:t>,</w:t>
      </w:r>
      <w:r w:rsidRPr="00C37680">
        <w:rPr>
          <w:rFonts w:ascii="Times New Roman" w:hAnsi="Times New Roman"/>
          <w:sz w:val="26"/>
          <w:szCs w:val="26"/>
          <w:lang w:eastAsia="ru-RU"/>
        </w:rPr>
        <w:t xml:space="preserve"> сообщается информация о проведении публичного мероприятия в целях обеспечения при его проведении безопасности и правопорядка;</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w:t>
      </w:r>
      <w:r w:rsidR="00650F39">
        <w:rPr>
          <w:rFonts w:ascii="Times New Roman" w:hAnsi="Times New Roman"/>
          <w:sz w:val="26"/>
          <w:szCs w:val="26"/>
          <w:lang w:eastAsia="ru-RU"/>
        </w:rPr>
        <w:t>, а в случае, если публичное мероприятие будет проводиться с использованием транспортных средств, информацию об использовании транспортных средств</w:t>
      </w:r>
      <w:r w:rsidRPr="00C37680">
        <w:rPr>
          <w:rFonts w:ascii="Times New Roman" w:hAnsi="Times New Roman"/>
          <w:sz w:val="26"/>
          <w:szCs w:val="26"/>
          <w:lang w:eastAsia="ru-RU"/>
        </w:rPr>
        <w:t>;</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7E57AB" w:rsidRPr="00C37680" w:rsidRDefault="007E57AB" w:rsidP="00A50F92">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2. При подготовке и проведении публичного мероприятия организатор публичного мероприятия, администрация </w:t>
      </w:r>
      <w:r w:rsidR="00A50F92">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а также иные органы руководствуются законодательством Российской Федерации и настоящим Положением.</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В целях соблюдения мер антитеррористической защищенности, обеспечения правопорядка и общественной безопасности в период подготовки и проведения публичных мероприятий на территории </w:t>
      </w:r>
      <w:r w:rsidR="00A50F92">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xml:space="preserve"> основными местами проведения публичных мероприятий считаются:</w:t>
      </w:r>
    </w:p>
    <w:p w:rsidR="006455C3" w:rsidRDefault="006455C3" w:rsidP="006455C3">
      <w:pPr>
        <w:ind w:firstLine="708"/>
        <w:jc w:val="both"/>
        <w:rPr>
          <w:sz w:val="26"/>
          <w:szCs w:val="26"/>
        </w:rPr>
      </w:pPr>
      <w:r>
        <w:rPr>
          <w:sz w:val="26"/>
          <w:szCs w:val="26"/>
        </w:rPr>
        <w:t>2.1. Село Большой Монок, ул. Октябрьская, 49 , здание МБУК «Большемонокская клубная система»:</w:t>
      </w:r>
    </w:p>
    <w:p w:rsidR="006455C3" w:rsidRDefault="006455C3" w:rsidP="006455C3">
      <w:pPr>
        <w:ind w:firstLine="708"/>
        <w:jc w:val="both"/>
        <w:rPr>
          <w:sz w:val="26"/>
          <w:szCs w:val="26"/>
        </w:rPr>
      </w:pPr>
      <w:r>
        <w:rPr>
          <w:sz w:val="26"/>
          <w:szCs w:val="26"/>
        </w:rPr>
        <w:t xml:space="preserve">2.2. </w:t>
      </w:r>
      <w:proofErr w:type="spellStart"/>
      <w:r>
        <w:rPr>
          <w:sz w:val="26"/>
          <w:szCs w:val="26"/>
        </w:rPr>
        <w:t>Аал</w:t>
      </w:r>
      <w:proofErr w:type="spellEnd"/>
      <w:r>
        <w:rPr>
          <w:sz w:val="26"/>
          <w:szCs w:val="26"/>
        </w:rPr>
        <w:t xml:space="preserve">  </w:t>
      </w:r>
      <w:proofErr w:type="spellStart"/>
      <w:r>
        <w:rPr>
          <w:sz w:val="26"/>
          <w:szCs w:val="26"/>
        </w:rPr>
        <w:t>Усть-Сос</w:t>
      </w:r>
      <w:proofErr w:type="spellEnd"/>
      <w:r>
        <w:rPr>
          <w:sz w:val="26"/>
          <w:szCs w:val="26"/>
        </w:rPr>
        <w:t>, ул. Набережная, 12, у памятника;</w:t>
      </w:r>
    </w:p>
    <w:p w:rsidR="006455C3" w:rsidRDefault="006455C3" w:rsidP="006455C3">
      <w:pPr>
        <w:ind w:firstLine="708"/>
        <w:jc w:val="both"/>
        <w:rPr>
          <w:sz w:val="26"/>
          <w:szCs w:val="26"/>
        </w:rPr>
      </w:pPr>
      <w:r>
        <w:rPr>
          <w:sz w:val="26"/>
          <w:szCs w:val="26"/>
        </w:rPr>
        <w:t xml:space="preserve">2.3. </w:t>
      </w:r>
      <w:proofErr w:type="spellStart"/>
      <w:r>
        <w:rPr>
          <w:sz w:val="26"/>
          <w:szCs w:val="26"/>
        </w:rPr>
        <w:t>Аал</w:t>
      </w:r>
      <w:proofErr w:type="spellEnd"/>
      <w:r>
        <w:rPr>
          <w:sz w:val="26"/>
          <w:szCs w:val="26"/>
        </w:rPr>
        <w:t xml:space="preserve"> Красный Ключ, ул. Школьная, 2, здание филиала МБУК «Большемонокская клубная система» Красноключинский клуб;</w:t>
      </w:r>
    </w:p>
    <w:p w:rsidR="006455C3" w:rsidRDefault="006455C3" w:rsidP="006455C3">
      <w:pPr>
        <w:ind w:firstLine="708"/>
        <w:jc w:val="both"/>
        <w:rPr>
          <w:sz w:val="26"/>
          <w:szCs w:val="26"/>
        </w:rPr>
      </w:pPr>
      <w:r>
        <w:rPr>
          <w:sz w:val="26"/>
          <w:szCs w:val="26"/>
        </w:rPr>
        <w:t>2.4. Деревня Малый Монок, ул. Школьная, 22, здание школы.</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3. К местам, в которых проведение публичного мероприятия запрещается, относится:</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3.1.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r w:rsidR="00650F39">
        <w:rPr>
          <w:rFonts w:ascii="Times New Roman" w:hAnsi="Times New Roman"/>
          <w:sz w:val="26"/>
          <w:szCs w:val="26"/>
          <w:lang w:eastAsia="ru-RU"/>
        </w:rPr>
        <w:t>.</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3.2. Путепроводы, железнодорожные магистрали и полосы отвода железных дорог, </w:t>
      </w:r>
      <w:proofErr w:type="spellStart"/>
      <w:r w:rsidRPr="00C37680">
        <w:rPr>
          <w:rFonts w:ascii="Times New Roman" w:hAnsi="Times New Roman"/>
          <w:sz w:val="26"/>
          <w:szCs w:val="26"/>
          <w:lang w:eastAsia="ru-RU"/>
        </w:rPr>
        <w:t>нефте</w:t>
      </w:r>
      <w:proofErr w:type="spellEnd"/>
      <w:r w:rsidRPr="00C37680">
        <w:rPr>
          <w:rFonts w:ascii="Times New Roman" w:hAnsi="Times New Roman"/>
          <w:sz w:val="26"/>
          <w:szCs w:val="26"/>
          <w:lang w:eastAsia="ru-RU"/>
        </w:rPr>
        <w:t>-, газо- и продуктопроводов, высоковольтных линий электропередачи.</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3.3. Территории, непосредственно прилегающие </w:t>
      </w:r>
      <w:r w:rsidR="00650F39">
        <w:rPr>
          <w:rFonts w:ascii="Times New Roman" w:hAnsi="Times New Roman"/>
          <w:sz w:val="26"/>
          <w:szCs w:val="26"/>
          <w:lang w:eastAsia="ru-RU"/>
        </w:rPr>
        <w:t xml:space="preserve">к резиденции Президента Российской Федерации, </w:t>
      </w:r>
      <w:r w:rsidRPr="00C37680">
        <w:rPr>
          <w:rFonts w:ascii="Times New Roman" w:hAnsi="Times New Roman"/>
          <w:sz w:val="26"/>
          <w:szCs w:val="26"/>
          <w:lang w:eastAsia="ru-RU"/>
        </w:rPr>
        <w:t>к зданиям, занимаемым судами</w:t>
      </w:r>
      <w:r w:rsidR="00650F39">
        <w:rPr>
          <w:rFonts w:ascii="Times New Roman" w:hAnsi="Times New Roman"/>
          <w:sz w:val="26"/>
          <w:szCs w:val="26"/>
          <w:lang w:eastAsia="ru-RU"/>
        </w:rPr>
        <w:t>, экстренными оперативными службами, к территориям и зданиям учреждений, исполняющих наказание в виде лишения свободы</w:t>
      </w:r>
      <w:r w:rsidRPr="00C37680">
        <w:rPr>
          <w:rFonts w:ascii="Times New Roman" w:hAnsi="Times New Roman"/>
          <w:sz w:val="26"/>
          <w:szCs w:val="26"/>
          <w:lang w:eastAsia="ru-RU"/>
        </w:rPr>
        <w:t>.</w:t>
      </w:r>
    </w:p>
    <w:p w:rsidR="007E57AB" w:rsidRDefault="007E57AB" w:rsidP="006455C3">
      <w:pPr>
        <w:pStyle w:val="a4"/>
        <w:ind w:firstLine="708"/>
        <w:jc w:val="both"/>
        <w:rPr>
          <w:rFonts w:ascii="Times New Roman" w:hAnsi="Times New Roman"/>
          <w:color w:val="000000" w:themeColor="text1"/>
          <w:sz w:val="26"/>
          <w:szCs w:val="26"/>
          <w:lang w:eastAsia="ru-RU"/>
        </w:rPr>
      </w:pPr>
      <w:r w:rsidRPr="00C37680">
        <w:rPr>
          <w:rFonts w:ascii="Times New Roman" w:hAnsi="Times New Roman"/>
          <w:sz w:val="26"/>
          <w:szCs w:val="26"/>
          <w:lang w:eastAsia="ru-RU"/>
        </w:rPr>
        <w:t xml:space="preserve">3.4. Другие территории, определенные </w:t>
      </w:r>
      <w:hyperlink r:id="rId8" w:history="1">
        <w:r w:rsidRPr="006455C3">
          <w:rPr>
            <w:rFonts w:ascii="Times New Roman" w:hAnsi="Times New Roman"/>
            <w:color w:val="000000" w:themeColor="text1"/>
            <w:sz w:val="26"/>
            <w:szCs w:val="26"/>
            <w:u w:val="single"/>
            <w:lang w:eastAsia="ru-RU"/>
          </w:rPr>
          <w:t>Федеральным законом "О собраниях, митингах, демонстрациях, шествиях и пикетированиях"</w:t>
        </w:r>
      </w:hyperlink>
      <w:r w:rsidRPr="006455C3">
        <w:rPr>
          <w:rFonts w:ascii="Times New Roman" w:hAnsi="Times New Roman"/>
          <w:color w:val="000000" w:themeColor="text1"/>
          <w:sz w:val="26"/>
          <w:szCs w:val="26"/>
          <w:lang w:eastAsia="ru-RU"/>
        </w:rPr>
        <w:t>.</w:t>
      </w:r>
    </w:p>
    <w:p w:rsidR="00650F39" w:rsidRPr="00C37680" w:rsidRDefault="00650F39" w:rsidP="006455C3">
      <w:pPr>
        <w:pStyle w:val="a4"/>
        <w:ind w:firstLine="708"/>
        <w:jc w:val="both"/>
        <w:rPr>
          <w:rFonts w:ascii="Times New Roman" w:hAnsi="Times New Roman"/>
          <w:sz w:val="26"/>
          <w:szCs w:val="26"/>
          <w:lang w:eastAsia="ru-RU"/>
        </w:rPr>
      </w:pPr>
      <w:r>
        <w:rPr>
          <w:rFonts w:ascii="Times New Roman" w:hAnsi="Times New Roman"/>
          <w:color w:val="000000" w:themeColor="text1"/>
          <w:sz w:val="26"/>
          <w:szCs w:val="26"/>
          <w:lang w:eastAsia="ru-RU"/>
        </w:rPr>
        <w:t>3.5. Пограничная зона, если отсутствует специальное разрешение уполномоченных на то пограничных органов.</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4. Организатор публичного мероприятия обязан:</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4.1. Подать в администрацию </w:t>
      </w:r>
      <w:r w:rsidR="006455C3">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xml:space="preserve"> уведомление о проведении публичного мероприятия.</w:t>
      </w:r>
    </w:p>
    <w:p w:rsidR="007E57AB" w:rsidRPr="003E63D0" w:rsidRDefault="007E57AB" w:rsidP="003E63D0">
      <w:pPr>
        <w:pStyle w:val="a4"/>
        <w:ind w:firstLine="708"/>
        <w:jc w:val="both"/>
      </w:pPr>
      <w:r w:rsidRPr="00C37680">
        <w:rPr>
          <w:rFonts w:ascii="Times New Roman" w:hAnsi="Times New Roman"/>
          <w:sz w:val="26"/>
          <w:szCs w:val="26"/>
          <w:lang w:eastAsia="ru-RU"/>
        </w:rPr>
        <w:lastRenderedPageBreak/>
        <w:t xml:space="preserve">4.2. </w:t>
      </w:r>
      <w:r w:rsidR="00650F39">
        <w:rPr>
          <w:rFonts w:ascii="Times New Roman" w:hAnsi="Times New Roman"/>
          <w:sz w:val="26"/>
          <w:szCs w:val="26"/>
          <w:lang w:eastAsia="ru-RU"/>
        </w:rPr>
        <w:t>Организатор публичного мероприятия обязан н</w:t>
      </w:r>
      <w:r w:rsidRPr="00C37680">
        <w:rPr>
          <w:rFonts w:ascii="Times New Roman" w:hAnsi="Times New Roman"/>
          <w:sz w:val="26"/>
          <w:szCs w:val="26"/>
          <w:lang w:eastAsia="ru-RU"/>
        </w:rPr>
        <w:t xml:space="preserve">е позднее чем за три дня до дня проведения публичного мероприятия (за исключением собрания и пикетирования, проводимого одним участником), информировать </w:t>
      </w:r>
      <w:r w:rsidR="00650F39">
        <w:rPr>
          <w:rFonts w:ascii="Times New Roman" w:hAnsi="Times New Roman"/>
          <w:sz w:val="26"/>
          <w:szCs w:val="26"/>
          <w:lang w:eastAsia="ru-RU"/>
        </w:rPr>
        <w:t>орган местного самоуправления</w:t>
      </w:r>
      <w:r w:rsidRPr="00C37680">
        <w:rPr>
          <w:rFonts w:ascii="Times New Roman" w:hAnsi="Times New Roman"/>
          <w:sz w:val="26"/>
          <w:szCs w:val="26"/>
          <w:lang w:eastAsia="ru-RU"/>
        </w:rPr>
        <w:t xml:space="preserve"> в письменной форме о принятии е</w:t>
      </w:r>
      <w:r w:rsidR="00650F39">
        <w:rPr>
          <w:rFonts w:ascii="Times New Roman" w:hAnsi="Times New Roman"/>
          <w:sz w:val="26"/>
          <w:szCs w:val="26"/>
          <w:lang w:eastAsia="ru-RU"/>
        </w:rPr>
        <w:t>го</w:t>
      </w:r>
      <w:r w:rsidRPr="00C37680">
        <w:rPr>
          <w:rFonts w:ascii="Times New Roman" w:hAnsi="Times New Roman"/>
          <w:sz w:val="26"/>
          <w:szCs w:val="26"/>
          <w:lang w:eastAsia="ru-RU"/>
        </w:rPr>
        <w:t xml:space="preserve"> предложения об изменении места и (или) времени</w:t>
      </w:r>
      <w:r w:rsidR="00213D74">
        <w:rPr>
          <w:rFonts w:ascii="Times New Roman" w:hAnsi="Times New Roman"/>
          <w:sz w:val="26"/>
          <w:szCs w:val="26"/>
          <w:lang w:eastAsia="ru-RU"/>
        </w:rPr>
        <w:t xml:space="preserve"> (а в случае, указанном в п.2 ч.1 ст.12 Федерального закона № 54-ФЗ, также о выборе одной из форм проведения публичного мероприятия, заявляемых его организатором</w:t>
      </w:r>
      <w:r w:rsidR="003E63D0" w:rsidRPr="003E63D0">
        <w:rPr>
          <w:rFonts w:ascii="Times New Roman" w:hAnsi="Times New Roman"/>
          <w:sz w:val="26"/>
          <w:szCs w:val="26"/>
        </w:rPr>
        <w:t>)</w:t>
      </w:r>
      <w:r w:rsidR="003E63D0">
        <w:t xml:space="preserve"> </w:t>
      </w:r>
      <w:r w:rsidRPr="00C37680">
        <w:rPr>
          <w:rFonts w:ascii="Times New Roman" w:hAnsi="Times New Roman"/>
          <w:sz w:val="26"/>
          <w:szCs w:val="26"/>
          <w:lang w:eastAsia="ru-RU"/>
        </w:rPr>
        <w:t>проведения публичного мероприятия, указанных в уведомлении</w:t>
      </w:r>
      <w:r w:rsidR="00213D74">
        <w:rPr>
          <w:rFonts w:ascii="Times New Roman" w:hAnsi="Times New Roman"/>
          <w:sz w:val="26"/>
          <w:szCs w:val="26"/>
          <w:lang w:eastAsia="ru-RU"/>
        </w:rPr>
        <w:t xml:space="preserve"> о проведении публичного мероприятия, либо о непринятии предложения соответствующего органа местного самоуправления и об отказе от проведения публичного мероприятия в указанных в таком уведомлении месте, времени и форме</w:t>
      </w:r>
      <w:r w:rsidRPr="00C37680">
        <w:rPr>
          <w:rFonts w:ascii="Times New Roman" w:hAnsi="Times New Roman"/>
          <w:sz w:val="26"/>
          <w:szCs w:val="26"/>
          <w:lang w:eastAsia="ru-RU"/>
        </w:rPr>
        <w:t>.</w:t>
      </w:r>
    </w:p>
    <w:p w:rsidR="007E57AB" w:rsidRPr="00D9446E" w:rsidRDefault="007E57AB" w:rsidP="00D9446E">
      <w:pPr>
        <w:pStyle w:val="a4"/>
        <w:ind w:firstLine="708"/>
        <w:jc w:val="both"/>
        <w:rPr>
          <w:rFonts w:ascii="Times New Roman" w:hAnsi="Times New Roman"/>
          <w:sz w:val="26"/>
          <w:szCs w:val="26"/>
        </w:rPr>
      </w:pPr>
      <w:r w:rsidRPr="00D9446E">
        <w:rPr>
          <w:rFonts w:ascii="Times New Roman" w:hAnsi="Times New Roman"/>
          <w:sz w:val="26"/>
          <w:szCs w:val="26"/>
        </w:rPr>
        <w:t xml:space="preserve">4.3.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федеральным законом, выполнять эту обязанность совместно с уполномоченным представителем администрации </w:t>
      </w:r>
      <w:r w:rsidR="006455C3" w:rsidRPr="00D9446E">
        <w:rPr>
          <w:rFonts w:ascii="Times New Roman" w:hAnsi="Times New Roman"/>
          <w:sz w:val="26"/>
          <w:szCs w:val="26"/>
        </w:rPr>
        <w:t>Большемонокского сельсовета</w:t>
      </w:r>
      <w:r w:rsidRPr="00D9446E">
        <w:rPr>
          <w:rFonts w:ascii="Times New Roman" w:hAnsi="Times New Roman"/>
          <w:sz w:val="26"/>
          <w:szCs w:val="26"/>
        </w:rPr>
        <w:t xml:space="preserve"> и уполномоченным представителем органа внутренних дел, выполняя при этом все их законные требования.</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4.4.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статьей 7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4.5.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4.6.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4.7. Приостанавливать публичное мероприятие или прекращать его в случае совершения его участниками противоправных действий;</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4.8.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4.9.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4.10.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4.11.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lastRenderedPageBreak/>
        <w:t>4.12.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D9446E" w:rsidRPr="00D9446E" w:rsidRDefault="00D9446E" w:rsidP="00D9446E">
      <w:pPr>
        <w:pStyle w:val="a4"/>
        <w:ind w:firstLine="708"/>
        <w:jc w:val="both"/>
        <w:rPr>
          <w:rFonts w:ascii="Times New Roman" w:eastAsia="Times New Roman" w:hAnsi="Times New Roman"/>
          <w:sz w:val="26"/>
          <w:szCs w:val="26"/>
        </w:rPr>
      </w:pPr>
      <w:r w:rsidRPr="00D9446E">
        <w:rPr>
          <w:rFonts w:ascii="Times New Roman" w:eastAsia="Times New Roman" w:hAnsi="Times New Roman"/>
          <w:sz w:val="26"/>
          <w:szCs w:val="26"/>
        </w:rPr>
        <w:t>4.13.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D9446E" w:rsidRPr="00261D85" w:rsidRDefault="00D9446E" w:rsidP="00261D85">
      <w:pPr>
        <w:pStyle w:val="a4"/>
        <w:ind w:firstLine="708"/>
        <w:jc w:val="both"/>
        <w:rPr>
          <w:rFonts w:ascii="Times New Roman" w:hAnsi="Times New Roman"/>
          <w:sz w:val="26"/>
          <w:szCs w:val="26"/>
        </w:rPr>
      </w:pPr>
      <w:r w:rsidRPr="00261D85">
        <w:rPr>
          <w:rFonts w:ascii="Times New Roman" w:hAnsi="Times New Roman"/>
          <w:sz w:val="26"/>
          <w:szCs w:val="26"/>
        </w:rPr>
        <w:t>4.15. В случае отказа от проведения публичного мероприятия не позднее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261D85" w:rsidRPr="00261D85" w:rsidRDefault="00261D85" w:rsidP="00261D85">
      <w:pPr>
        <w:pStyle w:val="a4"/>
        <w:ind w:firstLine="708"/>
        <w:jc w:val="both"/>
        <w:rPr>
          <w:rFonts w:ascii="Times New Roman" w:hAnsi="Times New Roman"/>
          <w:sz w:val="26"/>
          <w:szCs w:val="26"/>
          <w:lang w:eastAsia="ru-RU"/>
        </w:rPr>
      </w:pPr>
      <w:r>
        <w:rPr>
          <w:rFonts w:ascii="Times New Roman" w:hAnsi="Times New Roman"/>
          <w:sz w:val="26"/>
          <w:szCs w:val="26"/>
          <w:lang w:eastAsia="ru-RU"/>
        </w:rPr>
        <w:t>4.16</w:t>
      </w:r>
      <w:r w:rsidRPr="00261D85">
        <w:rPr>
          <w:rFonts w:ascii="Times New Roman" w:hAnsi="Times New Roman"/>
          <w:sz w:val="26"/>
          <w:szCs w:val="26"/>
          <w:lang w:eastAsia="ru-RU"/>
        </w:rPr>
        <w:t>.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пункте 2 части 1 статьи 12 настоящего Федерального закона, также о выборе одной из форм проведения публичного мероприятия, заявляемых его организатором), и в случаях, предусмотренных частями 4, 5 и 7 статьи 12 настоящего Федерального закона.</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5. Организатор публичного мероприятия несет иные обязанности, установленные законодательством Российской Федерации и законодательством </w:t>
      </w:r>
      <w:r w:rsidR="006455C3">
        <w:rPr>
          <w:rFonts w:ascii="Times New Roman" w:hAnsi="Times New Roman"/>
          <w:sz w:val="26"/>
          <w:szCs w:val="26"/>
          <w:lang w:eastAsia="ru-RU"/>
        </w:rPr>
        <w:t>Республики Хакасия.</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6. Уведомление о проведении публичного мероприятия (за исключением собрания и пикетирования, проводимого одним участником) подается организатором лично или через своего представителя в письменной форме в администрацию </w:t>
      </w:r>
      <w:r w:rsidR="006455C3">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xml:space="preserve"> на имя Главы </w:t>
      </w:r>
      <w:r w:rsidR="006455C3">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xml:space="preserve"> в срок не ранее 15 и не позднее 10 дней до дня проведения публичного мероприятия. При проведении пикетирования группой лиц уведомление подается в срок не позднее трех дней до дня его проведения.</w:t>
      </w:r>
    </w:p>
    <w:p w:rsidR="007E57AB" w:rsidRPr="00C37680" w:rsidRDefault="007E57AB" w:rsidP="006455C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Форма и содержание уведомления должны соответствовать требованиям ст. 7 </w:t>
      </w:r>
      <w:hyperlink r:id="rId9" w:history="1">
        <w:r w:rsidRPr="006455C3">
          <w:rPr>
            <w:rFonts w:ascii="Times New Roman" w:hAnsi="Times New Roman"/>
            <w:color w:val="000000" w:themeColor="text1"/>
            <w:sz w:val="26"/>
            <w:szCs w:val="26"/>
            <w:u w:val="single"/>
            <w:lang w:eastAsia="ru-RU"/>
          </w:rPr>
          <w:t>Федерального закона "О собраниях, митингах, демонстрациях, шествиях и пикетированиях"</w:t>
        </w:r>
      </w:hyperlink>
      <w:r w:rsidRPr="00C37680">
        <w:rPr>
          <w:rFonts w:ascii="Times New Roman" w:hAnsi="Times New Roman"/>
          <w:sz w:val="26"/>
          <w:szCs w:val="26"/>
          <w:lang w:eastAsia="ru-RU"/>
        </w:rPr>
        <w:t xml:space="preserve"> и </w:t>
      </w:r>
      <w:r w:rsidRPr="001B24B3">
        <w:rPr>
          <w:rFonts w:ascii="Times New Roman" w:hAnsi="Times New Roman"/>
          <w:sz w:val="26"/>
          <w:szCs w:val="26"/>
          <w:lang w:eastAsia="ru-RU"/>
        </w:rPr>
        <w:t xml:space="preserve">ст. </w:t>
      </w:r>
      <w:r w:rsidR="001B24B3">
        <w:rPr>
          <w:rFonts w:ascii="Times New Roman" w:hAnsi="Times New Roman"/>
          <w:sz w:val="26"/>
          <w:szCs w:val="26"/>
          <w:lang w:eastAsia="ru-RU"/>
        </w:rPr>
        <w:t>5</w:t>
      </w:r>
      <w:r w:rsidR="001B24B3" w:rsidRPr="001B24B3">
        <w:rPr>
          <w:rFonts w:ascii="Times New Roman" w:hAnsi="Times New Roman"/>
          <w:bCs/>
          <w:sz w:val="26"/>
          <w:szCs w:val="26"/>
        </w:rPr>
        <w:t xml:space="preserve"> </w:t>
      </w:r>
      <w:r w:rsidR="001B24B3" w:rsidRPr="00FE49CE">
        <w:rPr>
          <w:rFonts w:ascii="Times New Roman" w:hAnsi="Times New Roman"/>
          <w:bCs/>
          <w:sz w:val="26"/>
          <w:szCs w:val="26"/>
        </w:rPr>
        <w:t>Законом</w:t>
      </w:r>
      <w:r w:rsidR="001B24B3" w:rsidRPr="00FE49CE">
        <w:rPr>
          <w:rFonts w:ascii="Times New Roman" w:hAnsi="Times New Roman"/>
          <w:sz w:val="26"/>
          <w:szCs w:val="26"/>
        </w:rPr>
        <w:t xml:space="preserve"> </w:t>
      </w:r>
      <w:r w:rsidR="001B24B3" w:rsidRPr="00FE49CE">
        <w:rPr>
          <w:rFonts w:ascii="Times New Roman" w:hAnsi="Times New Roman"/>
          <w:bCs/>
          <w:sz w:val="26"/>
          <w:szCs w:val="26"/>
        </w:rPr>
        <w:t>Республики</w:t>
      </w:r>
      <w:r w:rsidR="001B24B3" w:rsidRPr="00FE49CE">
        <w:rPr>
          <w:rFonts w:ascii="Times New Roman" w:hAnsi="Times New Roman"/>
          <w:sz w:val="26"/>
          <w:szCs w:val="26"/>
        </w:rPr>
        <w:t xml:space="preserve"> </w:t>
      </w:r>
      <w:r w:rsidR="001B24B3" w:rsidRPr="00FE49CE">
        <w:rPr>
          <w:rFonts w:ascii="Times New Roman" w:hAnsi="Times New Roman"/>
          <w:bCs/>
          <w:sz w:val="26"/>
          <w:szCs w:val="26"/>
        </w:rPr>
        <w:t>Хакасия</w:t>
      </w:r>
      <w:r w:rsidR="001B24B3" w:rsidRPr="00FE49CE">
        <w:rPr>
          <w:rFonts w:ascii="Times New Roman" w:hAnsi="Times New Roman"/>
          <w:sz w:val="26"/>
          <w:szCs w:val="26"/>
        </w:rPr>
        <w:t xml:space="preserve"> </w:t>
      </w:r>
      <w:r w:rsidR="001B24B3" w:rsidRPr="00FE49CE">
        <w:rPr>
          <w:rFonts w:ascii="Times New Roman" w:hAnsi="Times New Roman"/>
          <w:bCs/>
          <w:sz w:val="26"/>
          <w:szCs w:val="26"/>
        </w:rPr>
        <w:t>от</w:t>
      </w:r>
      <w:r w:rsidR="001B24B3" w:rsidRPr="00FE49CE">
        <w:rPr>
          <w:rFonts w:ascii="Times New Roman" w:hAnsi="Times New Roman"/>
          <w:sz w:val="26"/>
          <w:szCs w:val="26"/>
        </w:rPr>
        <w:t xml:space="preserve"> </w:t>
      </w:r>
      <w:r w:rsidR="001B24B3" w:rsidRPr="00FE49CE">
        <w:rPr>
          <w:rFonts w:ascii="Times New Roman" w:hAnsi="Times New Roman"/>
          <w:bCs/>
          <w:sz w:val="26"/>
          <w:szCs w:val="26"/>
        </w:rPr>
        <w:t>22</w:t>
      </w:r>
      <w:r w:rsidR="001B24B3" w:rsidRPr="00FE49CE">
        <w:rPr>
          <w:rFonts w:ascii="Times New Roman" w:hAnsi="Times New Roman"/>
          <w:sz w:val="26"/>
          <w:szCs w:val="26"/>
        </w:rPr>
        <w:t>.</w:t>
      </w:r>
      <w:r w:rsidR="001B24B3" w:rsidRPr="00FE49CE">
        <w:rPr>
          <w:rFonts w:ascii="Times New Roman" w:hAnsi="Times New Roman"/>
          <w:bCs/>
          <w:sz w:val="26"/>
          <w:szCs w:val="26"/>
        </w:rPr>
        <w:t>02</w:t>
      </w:r>
      <w:r w:rsidR="001B24B3" w:rsidRPr="00FE49CE">
        <w:rPr>
          <w:rFonts w:ascii="Times New Roman" w:hAnsi="Times New Roman"/>
          <w:sz w:val="26"/>
          <w:szCs w:val="26"/>
        </w:rPr>
        <w:t>.</w:t>
      </w:r>
      <w:r w:rsidR="001B24B3" w:rsidRPr="00FE49CE">
        <w:rPr>
          <w:rFonts w:ascii="Times New Roman" w:hAnsi="Times New Roman"/>
          <w:bCs/>
          <w:sz w:val="26"/>
          <w:szCs w:val="26"/>
        </w:rPr>
        <w:t>2007</w:t>
      </w:r>
      <w:r w:rsidR="001B24B3" w:rsidRPr="00FE49CE">
        <w:rPr>
          <w:rFonts w:ascii="Times New Roman" w:hAnsi="Times New Roman"/>
          <w:sz w:val="26"/>
          <w:szCs w:val="26"/>
        </w:rPr>
        <w:t xml:space="preserve"> № </w:t>
      </w:r>
      <w:r w:rsidR="001B24B3" w:rsidRPr="00FE49CE">
        <w:rPr>
          <w:rFonts w:ascii="Times New Roman" w:hAnsi="Times New Roman"/>
          <w:bCs/>
          <w:sz w:val="26"/>
          <w:szCs w:val="26"/>
        </w:rPr>
        <w:t>11</w:t>
      </w:r>
      <w:r w:rsidR="001B24B3" w:rsidRPr="00FE49CE">
        <w:rPr>
          <w:rFonts w:ascii="Times New Roman" w:hAnsi="Times New Roman"/>
          <w:sz w:val="26"/>
          <w:szCs w:val="26"/>
        </w:rPr>
        <w:t>-</w:t>
      </w:r>
      <w:r w:rsidR="001B24B3" w:rsidRPr="00FE49CE">
        <w:rPr>
          <w:rFonts w:ascii="Times New Roman" w:hAnsi="Times New Roman"/>
          <w:bCs/>
          <w:sz w:val="26"/>
          <w:szCs w:val="26"/>
        </w:rPr>
        <w:t>ЗРХ</w:t>
      </w:r>
      <w:r w:rsidR="001B24B3" w:rsidRPr="00FE49CE">
        <w:rPr>
          <w:rFonts w:ascii="Times New Roman" w:hAnsi="Times New Roman"/>
          <w:sz w:val="26"/>
          <w:szCs w:val="26"/>
        </w:rPr>
        <w:t xml:space="preserve"> "Об отдельных вопросах проведения публичных мероприятий в </w:t>
      </w:r>
      <w:r w:rsidR="001B24B3" w:rsidRPr="00FE49CE">
        <w:rPr>
          <w:rFonts w:ascii="Times New Roman" w:hAnsi="Times New Roman"/>
          <w:bCs/>
          <w:sz w:val="26"/>
          <w:szCs w:val="26"/>
        </w:rPr>
        <w:t>Республике</w:t>
      </w:r>
      <w:r w:rsidR="001B24B3" w:rsidRPr="00FE49CE">
        <w:rPr>
          <w:rFonts w:ascii="Times New Roman" w:hAnsi="Times New Roman"/>
          <w:sz w:val="26"/>
          <w:szCs w:val="26"/>
        </w:rPr>
        <w:t xml:space="preserve"> </w:t>
      </w:r>
      <w:r w:rsidR="001B24B3" w:rsidRPr="00FE49CE">
        <w:rPr>
          <w:rFonts w:ascii="Times New Roman" w:hAnsi="Times New Roman"/>
          <w:bCs/>
          <w:sz w:val="26"/>
          <w:szCs w:val="26"/>
        </w:rPr>
        <w:t>Хакасия</w:t>
      </w:r>
      <w:r w:rsidR="001B24B3" w:rsidRPr="00FE49CE">
        <w:rPr>
          <w:rFonts w:ascii="Times New Roman" w:hAnsi="Times New Roman"/>
          <w:sz w:val="26"/>
          <w:szCs w:val="26"/>
        </w:rPr>
        <w:t>"</w:t>
      </w:r>
      <w:r w:rsidR="001B24B3">
        <w:rPr>
          <w:rFonts w:ascii="Times New Roman" w:hAnsi="Times New Roman"/>
          <w:sz w:val="26"/>
          <w:szCs w:val="26"/>
          <w:lang w:eastAsia="ru-RU"/>
        </w:rPr>
        <w:t>.</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Уведомление подписывается организатором публичного мероприятия и лицами, уполномоченными организатором выполнять распорядительные функции по его организации и проведению.</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xml:space="preserve">7. После рассмотрения Главой </w:t>
      </w:r>
      <w:r w:rsidR="001B24B3">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 уведомление передается назначенному уполномоченному представителю администрации.</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8. Администрация сельского поселения, после получения уведомления о проведении публичного мероприятия обязана:</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8.1. Документально подтвердить получение уведомления, указав при этом дату и время его получения, а также должность, фамилию и инициалы лица, зарегистрировавшего данное уведомление.</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lastRenderedPageBreak/>
        <w:t xml:space="preserve">8.2. </w:t>
      </w:r>
      <w:r w:rsidR="00261D85">
        <w:rPr>
          <w:rFonts w:ascii="Times New Roman" w:hAnsi="Times New Roman"/>
          <w:sz w:val="26"/>
          <w:szCs w:val="26"/>
          <w:lang w:eastAsia="ru-RU"/>
        </w:rPr>
        <w:t>Орган местного самоуправления после получения уведомления о проведении публичного мероприятия обязан довести до сведения организатора публичного мероприятия в течение трех дней со дня получения уведомления о проведении</w:t>
      </w:r>
      <w:r w:rsidR="00CA5787">
        <w:rPr>
          <w:rFonts w:ascii="Times New Roman" w:hAnsi="Times New Roman"/>
          <w:sz w:val="26"/>
          <w:szCs w:val="26"/>
          <w:lang w:eastAsia="ru-RU"/>
        </w:rPr>
        <w:t xml:space="preserve">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w:t>
      </w:r>
      <w:r w:rsidR="008C3FE3">
        <w:rPr>
          <w:rFonts w:ascii="Times New Roman" w:hAnsi="Times New Roman"/>
          <w:sz w:val="26"/>
          <w:szCs w:val="26"/>
          <w:lang w:eastAsia="ru-RU"/>
        </w:rPr>
        <w:t>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w:t>
      </w:r>
      <w:r w:rsidR="00CA5787">
        <w:rPr>
          <w:rFonts w:ascii="Times New Roman" w:hAnsi="Times New Roman"/>
          <w:sz w:val="26"/>
          <w:szCs w:val="26"/>
          <w:lang w:eastAsia="ru-RU"/>
        </w:rPr>
        <w:t>)</w:t>
      </w:r>
      <w:r w:rsidR="008C3FE3">
        <w:rPr>
          <w:rFonts w:ascii="Times New Roman" w:hAnsi="Times New Roman"/>
          <w:sz w:val="26"/>
          <w:szCs w:val="26"/>
          <w:lang w:eastAsia="ru-RU"/>
        </w:rPr>
        <w:t>,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w:t>
      </w:r>
      <w:r w:rsidR="00854CDB">
        <w:rPr>
          <w:rFonts w:ascii="Times New Roman" w:hAnsi="Times New Roman"/>
          <w:sz w:val="26"/>
          <w:szCs w:val="26"/>
          <w:lang w:eastAsia="ru-RU"/>
        </w:rPr>
        <w:t xml:space="preserve"> требованиям Федерального закона № 54-ФЗ. В случае, если последний день</w:t>
      </w:r>
      <w:r w:rsidR="00584BFF">
        <w:rPr>
          <w:rFonts w:ascii="Times New Roman" w:hAnsi="Times New Roman"/>
          <w:sz w:val="26"/>
          <w:szCs w:val="26"/>
          <w:lang w:eastAsia="ru-RU"/>
        </w:rPr>
        <w:t xml:space="preserve">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8.3.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w:t>
      </w:r>
      <w:r w:rsidR="00584BFF">
        <w:rPr>
          <w:rFonts w:ascii="Times New Roman" w:hAnsi="Times New Roman"/>
          <w:sz w:val="26"/>
          <w:szCs w:val="26"/>
          <w:lang w:eastAsia="ru-RU"/>
        </w:rPr>
        <w:t xml:space="preserve"> публичного мероприятия</w:t>
      </w:r>
      <w:r w:rsidRPr="00C37680">
        <w:rPr>
          <w:rFonts w:ascii="Times New Roman" w:hAnsi="Times New Roman"/>
          <w:sz w:val="26"/>
          <w:szCs w:val="26"/>
          <w:lang w:eastAsia="ru-RU"/>
        </w:rPr>
        <w:t xml:space="preserve"> содействия в проведении </w:t>
      </w:r>
      <w:r w:rsidR="00584BFF">
        <w:rPr>
          <w:rFonts w:ascii="Times New Roman" w:hAnsi="Times New Roman"/>
          <w:sz w:val="26"/>
          <w:szCs w:val="26"/>
          <w:lang w:eastAsia="ru-RU"/>
        </w:rPr>
        <w:t xml:space="preserve">данного публичного </w:t>
      </w:r>
      <w:r w:rsidRPr="00C37680">
        <w:rPr>
          <w:rFonts w:ascii="Times New Roman" w:hAnsi="Times New Roman"/>
          <w:sz w:val="26"/>
          <w:szCs w:val="26"/>
          <w:lang w:eastAsia="ru-RU"/>
        </w:rPr>
        <w:t>мероприятия</w:t>
      </w:r>
      <w:r w:rsidR="00584BFF">
        <w:rPr>
          <w:rFonts w:ascii="Times New Roman" w:hAnsi="Times New Roman"/>
          <w:sz w:val="26"/>
          <w:szCs w:val="26"/>
          <w:lang w:eastAsia="ru-RU"/>
        </w:rPr>
        <w:t xml:space="preserve"> в соответствии с требованиями Федерального закона № 54-ФЗ.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7E57AB" w:rsidRPr="00A00E0B" w:rsidRDefault="007E57AB" w:rsidP="00A00E0B">
      <w:pPr>
        <w:pStyle w:val="a4"/>
        <w:ind w:firstLine="708"/>
        <w:jc w:val="both"/>
        <w:rPr>
          <w:rFonts w:ascii="Times New Roman" w:hAnsi="Times New Roman"/>
          <w:sz w:val="26"/>
          <w:szCs w:val="26"/>
        </w:rPr>
      </w:pPr>
      <w:r w:rsidRPr="00A00E0B">
        <w:rPr>
          <w:rFonts w:ascii="Times New Roman" w:hAnsi="Times New Roman"/>
          <w:sz w:val="26"/>
          <w:szCs w:val="26"/>
        </w:rPr>
        <w:t xml:space="preserve">8.4. 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0" w:history="1">
        <w:r w:rsidRPr="00A00E0B">
          <w:rPr>
            <w:rFonts w:ascii="Times New Roman" w:hAnsi="Times New Roman"/>
            <w:color w:val="0000FF"/>
            <w:sz w:val="26"/>
            <w:szCs w:val="26"/>
            <w:u w:val="single"/>
          </w:rPr>
          <w:t>Конституции РФ</w:t>
        </w:r>
      </w:hyperlink>
      <w:r w:rsidRPr="00A00E0B">
        <w:rPr>
          <w:rFonts w:ascii="Times New Roman" w:hAnsi="Times New Roman"/>
          <w:sz w:val="26"/>
          <w:szCs w:val="26"/>
        </w:rPr>
        <w:t xml:space="preserve"> и (или) нарушают запреты, предусмотренные законодательством РФ об административных правонарушениях или уголовным законодательством, незамедлительно довести до сведения организатора письменное мотивированное предупреждение о том, что организатор, а также иные участники публичного мероприятия в случае указанного несоответствия и (или) нарушения при проведении такого мероприятия могут быть привлечены к ответственности в установленном порядке.</w:t>
      </w:r>
    </w:p>
    <w:p w:rsidR="00A00E0B" w:rsidRPr="00A00E0B" w:rsidRDefault="00A00E0B" w:rsidP="00A00E0B">
      <w:pPr>
        <w:pStyle w:val="a4"/>
        <w:ind w:firstLine="708"/>
        <w:jc w:val="both"/>
        <w:rPr>
          <w:rFonts w:ascii="Times New Roman" w:hAnsi="Times New Roman"/>
          <w:sz w:val="26"/>
          <w:szCs w:val="26"/>
        </w:rPr>
      </w:pPr>
      <w:r>
        <w:rPr>
          <w:rFonts w:ascii="Times New Roman" w:hAnsi="Times New Roman"/>
          <w:sz w:val="26"/>
          <w:szCs w:val="26"/>
        </w:rPr>
        <w:t>8.5.</w:t>
      </w:r>
      <w:r w:rsidRPr="00A00E0B">
        <w:rPr>
          <w:rFonts w:ascii="Times New Roman" w:hAnsi="Times New Roman"/>
          <w:sz w:val="26"/>
          <w:szCs w:val="26"/>
        </w:rPr>
        <w:t xml:space="preserve"> </w:t>
      </w:r>
      <w:r>
        <w:rPr>
          <w:rFonts w:ascii="Times New Roman" w:hAnsi="Times New Roman"/>
          <w:sz w:val="26"/>
          <w:szCs w:val="26"/>
        </w:rPr>
        <w:t>Д</w:t>
      </w:r>
      <w:r w:rsidRPr="00A00E0B">
        <w:rPr>
          <w:rFonts w:ascii="Times New Roman" w:hAnsi="Times New Roman"/>
          <w:sz w:val="26"/>
          <w:szCs w:val="26"/>
        </w:rPr>
        <w:t>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w:t>
      </w:r>
      <w:r>
        <w:rPr>
          <w:rFonts w:ascii="Times New Roman" w:hAnsi="Times New Roman"/>
          <w:sz w:val="26"/>
          <w:szCs w:val="26"/>
        </w:rPr>
        <w:t>личного мероприятия.</w:t>
      </w:r>
    </w:p>
    <w:p w:rsidR="00A00E0B" w:rsidRDefault="00A00E0B" w:rsidP="00A00E0B">
      <w:pPr>
        <w:pStyle w:val="a4"/>
        <w:ind w:firstLine="708"/>
        <w:jc w:val="both"/>
        <w:rPr>
          <w:rFonts w:ascii="Times New Roman" w:hAnsi="Times New Roman"/>
          <w:sz w:val="26"/>
          <w:szCs w:val="26"/>
        </w:rPr>
      </w:pPr>
      <w:r>
        <w:rPr>
          <w:rFonts w:ascii="Times New Roman" w:hAnsi="Times New Roman"/>
          <w:sz w:val="26"/>
          <w:szCs w:val="26"/>
        </w:rPr>
        <w:t>8.6.</w:t>
      </w:r>
      <w:r w:rsidRPr="00A00E0B">
        <w:rPr>
          <w:rFonts w:ascii="Times New Roman" w:hAnsi="Times New Roman"/>
          <w:sz w:val="26"/>
          <w:szCs w:val="26"/>
        </w:rPr>
        <w:t xml:space="preserve"> </w:t>
      </w:r>
      <w:r>
        <w:rPr>
          <w:rFonts w:ascii="Times New Roman" w:hAnsi="Times New Roman"/>
          <w:sz w:val="26"/>
          <w:szCs w:val="26"/>
        </w:rPr>
        <w:t>О</w:t>
      </w:r>
      <w:r w:rsidRPr="00A00E0B">
        <w:rPr>
          <w:rFonts w:ascii="Times New Roman" w:hAnsi="Times New Roman"/>
          <w:sz w:val="26"/>
          <w:szCs w:val="26"/>
        </w:rPr>
        <w:t>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w:t>
      </w:r>
      <w:r>
        <w:rPr>
          <w:rFonts w:ascii="Times New Roman" w:hAnsi="Times New Roman"/>
          <w:sz w:val="26"/>
          <w:szCs w:val="26"/>
        </w:rPr>
        <w:t>и неотложной медицинской помощи.</w:t>
      </w:r>
    </w:p>
    <w:p w:rsidR="00A00E0B" w:rsidRPr="00A00E0B" w:rsidRDefault="00A00E0B" w:rsidP="00A00E0B">
      <w:pPr>
        <w:tabs>
          <w:tab w:val="left" w:pos="2790"/>
        </w:tabs>
        <w:rPr>
          <w:lang w:eastAsia="en-US"/>
        </w:rPr>
      </w:pPr>
      <w:r>
        <w:rPr>
          <w:lang w:eastAsia="en-US"/>
        </w:rPr>
        <w:tab/>
      </w:r>
    </w:p>
    <w:p w:rsidR="00A00E0B" w:rsidRPr="00A00E0B" w:rsidRDefault="00A00E0B" w:rsidP="005F18E8">
      <w:pPr>
        <w:pStyle w:val="a4"/>
        <w:ind w:firstLine="708"/>
        <w:jc w:val="both"/>
        <w:rPr>
          <w:rFonts w:ascii="Times New Roman" w:hAnsi="Times New Roman"/>
          <w:sz w:val="26"/>
          <w:szCs w:val="26"/>
        </w:rPr>
      </w:pPr>
      <w:r>
        <w:rPr>
          <w:rFonts w:ascii="Times New Roman" w:hAnsi="Times New Roman"/>
          <w:sz w:val="26"/>
          <w:szCs w:val="26"/>
        </w:rPr>
        <w:lastRenderedPageBreak/>
        <w:t>8.7.</w:t>
      </w:r>
      <w:r w:rsidRPr="00A00E0B">
        <w:rPr>
          <w:rFonts w:ascii="Times New Roman" w:hAnsi="Times New Roman"/>
          <w:sz w:val="26"/>
          <w:szCs w:val="26"/>
        </w:rPr>
        <w:t xml:space="preserve"> </w:t>
      </w:r>
      <w:r>
        <w:rPr>
          <w:rFonts w:ascii="Times New Roman" w:hAnsi="Times New Roman"/>
          <w:sz w:val="26"/>
          <w:szCs w:val="26"/>
        </w:rPr>
        <w:t>И</w:t>
      </w:r>
      <w:r w:rsidRPr="00A00E0B">
        <w:rPr>
          <w:rFonts w:ascii="Times New Roman" w:hAnsi="Times New Roman"/>
          <w:sz w:val="26"/>
          <w:szCs w:val="26"/>
        </w:rPr>
        <w:t>нформировать о вопросах, явившихся причинами проведения публичного мероприятия, органы государственной власти и органы местного самоуправления, ко</w:t>
      </w:r>
      <w:r>
        <w:rPr>
          <w:rFonts w:ascii="Times New Roman" w:hAnsi="Times New Roman"/>
          <w:sz w:val="26"/>
          <w:szCs w:val="26"/>
        </w:rPr>
        <w:t>торым данные вопросы адресуются.</w:t>
      </w:r>
    </w:p>
    <w:p w:rsidR="001748E0" w:rsidRDefault="00A00E0B" w:rsidP="005F18E8">
      <w:pPr>
        <w:pStyle w:val="a4"/>
        <w:ind w:firstLine="708"/>
        <w:jc w:val="both"/>
        <w:rPr>
          <w:rFonts w:ascii="Times New Roman" w:hAnsi="Times New Roman"/>
          <w:sz w:val="26"/>
          <w:szCs w:val="26"/>
        </w:rPr>
      </w:pPr>
      <w:r>
        <w:rPr>
          <w:rFonts w:ascii="Times New Roman" w:hAnsi="Times New Roman"/>
          <w:sz w:val="26"/>
          <w:szCs w:val="26"/>
        </w:rPr>
        <w:t>8.8.</w:t>
      </w:r>
      <w:r w:rsidRPr="00A00E0B">
        <w:rPr>
          <w:rFonts w:ascii="Times New Roman" w:hAnsi="Times New Roman"/>
          <w:sz w:val="26"/>
          <w:szCs w:val="26"/>
        </w:rPr>
        <w:t xml:space="preserve"> </w:t>
      </w:r>
      <w:r>
        <w:rPr>
          <w:rFonts w:ascii="Times New Roman" w:hAnsi="Times New Roman"/>
          <w:sz w:val="26"/>
          <w:szCs w:val="26"/>
        </w:rPr>
        <w:t>П</w:t>
      </w:r>
      <w:r w:rsidRPr="00A00E0B">
        <w:rPr>
          <w:rFonts w:ascii="Times New Roman" w:hAnsi="Times New Roman"/>
          <w:sz w:val="26"/>
          <w:szCs w:val="26"/>
        </w:rPr>
        <w:t xml:space="preserve">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w:t>
      </w:r>
      <w:hyperlink r:id="rId11" w:tooltip="Федеральный закон от 27.05.1996 N 57-ФЗ  &quot;О государственной охране&quot;" w:history="1">
        <w:r w:rsidRPr="00A00E0B">
          <w:rPr>
            <w:rStyle w:val="a3"/>
            <w:rFonts w:ascii="Times New Roman" w:hAnsi="Times New Roman"/>
            <w:sz w:val="26"/>
            <w:szCs w:val="26"/>
          </w:rPr>
          <w:t>Федеральным законом от 27 мая 1996 года N 57-ФЗ</w:t>
        </w:r>
      </w:hyperlink>
      <w:r w:rsidRPr="00A00E0B">
        <w:rPr>
          <w:rFonts w:ascii="Times New Roman" w:hAnsi="Times New Roman"/>
          <w:sz w:val="26"/>
          <w:szCs w:val="26"/>
        </w:rPr>
        <w:t xml:space="preserve"> "О государственной охране", своевременно информировать об этом соответствующие органы государственной охраны.</w:t>
      </w:r>
    </w:p>
    <w:p w:rsidR="0004184E"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8.9</w:t>
      </w:r>
      <w:r w:rsidR="0004184E" w:rsidRPr="005F18E8">
        <w:rPr>
          <w:rFonts w:ascii="Times New Roman" w:hAnsi="Times New Roman"/>
          <w:sz w:val="26"/>
          <w:szCs w:val="26"/>
        </w:rPr>
        <w:t>. 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04184E"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8.10</w:t>
      </w:r>
      <w:r w:rsidR="0004184E" w:rsidRPr="005F18E8">
        <w:rPr>
          <w:rFonts w:ascii="Times New Roman" w:hAnsi="Times New Roman"/>
          <w:sz w:val="26"/>
          <w:szCs w:val="26"/>
        </w:rPr>
        <w:t>. Предлагаемое органом исполнительной власти субъекта Российской Федерации или органом местного самоуправления в соответствии с пунктом 2 части 1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8.11</w:t>
      </w:r>
      <w:r w:rsidRPr="005F18E8">
        <w:rPr>
          <w:rFonts w:ascii="Times New Roman" w:hAnsi="Times New Roman"/>
          <w:sz w:val="26"/>
          <w:szCs w:val="26"/>
        </w:rPr>
        <w:t>.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законом или законом субъекта Российской Федерации проведение публичного мероприятия запрещается.</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8.12</w:t>
      </w:r>
      <w:r w:rsidRPr="005F18E8">
        <w:rPr>
          <w:rFonts w:ascii="Times New Roman" w:hAnsi="Times New Roman"/>
          <w:sz w:val="26"/>
          <w:szCs w:val="26"/>
        </w:rPr>
        <w:t>. В случае,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8.13</w:t>
      </w:r>
      <w:r w:rsidRPr="005F18E8">
        <w:rPr>
          <w:rFonts w:ascii="Times New Roman" w:hAnsi="Times New Roman"/>
          <w:sz w:val="26"/>
          <w:szCs w:val="26"/>
        </w:rPr>
        <w:t xml:space="preserve">. В случае,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пунктом 2.1 части 4 статьи 5 настоящего Федерального закона, соответствующие орган исполнительной власти субъекта Российской Федерации, орган местного самоуправления вправе </w:t>
      </w:r>
      <w:r w:rsidRPr="005F18E8">
        <w:rPr>
          <w:rFonts w:ascii="Times New Roman" w:hAnsi="Times New Roman"/>
          <w:sz w:val="26"/>
          <w:szCs w:val="26"/>
        </w:rPr>
        <w:lastRenderedPageBreak/>
        <w:t>отозвать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8.14</w:t>
      </w:r>
      <w:r w:rsidRPr="005F18E8">
        <w:rPr>
          <w:rFonts w:ascii="Times New Roman" w:hAnsi="Times New Roman"/>
          <w:sz w:val="26"/>
          <w:szCs w:val="26"/>
        </w:rPr>
        <w:t>. В случае,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p>
    <w:p w:rsidR="0004184E" w:rsidRPr="00C37680" w:rsidRDefault="005F18E8" w:rsidP="005F18E8">
      <w:pPr>
        <w:pStyle w:val="a4"/>
        <w:ind w:firstLine="708"/>
        <w:jc w:val="both"/>
        <w:rPr>
          <w:rFonts w:ascii="Times New Roman" w:hAnsi="Times New Roman"/>
          <w:sz w:val="26"/>
          <w:szCs w:val="26"/>
        </w:rPr>
      </w:pPr>
      <w:r>
        <w:rPr>
          <w:rFonts w:ascii="Times New Roman" w:hAnsi="Times New Roman"/>
          <w:sz w:val="26"/>
          <w:szCs w:val="26"/>
        </w:rPr>
        <w:t>8.15</w:t>
      </w:r>
      <w:r w:rsidRPr="005F18E8">
        <w:rPr>
          <w:rFonts w:ascii="Times New Roman" w:hAnsi="Times New Roman"/>
          <w:sz w:val="26"/>
          <w:szCs w:val="26"/>
        </w:rPr>
        <w:t>. В случае, если указанные в части 6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
    <w:p w:rsidR="007E57AB" w:rsidRPr="00C37680" w:rsidRDefault="001748E0" w:rsidP="001B24B3">
      <w:pPr>
        <w:pStyle w:val="a4"/>
        <w:ind w:firstLine="708"/>
        <w:jc w:val="both"/>
        <w:rPr>
          <w:rFonts w:ascii="Times New Roman" w:hAnsi="Times New Roman"/>
          <w:sz w:val="26"/>
          <w:szCs w:val="26"/>
          <w:lang w:eastAsia="ru-RU"/>
        </w:rPr>
      </w:pPr>
      <w:r>
        <w:rPr>
          <w:rFonts w:ascii="Times New Roman" w:hAnsi="Times New Roman"/>
          <w:sz w:val="26"/>
          <w:szCs w:val="26"/>
          <w:lang w:eastAsia="ru-RU"/>
        </w:rPr>
        <w:t>9</w:t>
      </w:r>
      <w:r w:rsidR="007E57AB" w:rsidRPr="00C37680">
        <w:rPr>
          <w:rFonts w:ascii="Times New Roman" w:hAnsi="Times New Roman"/>
          <w:sz w:val="26"/>
          <w:szCs w:val="26"/>
          <w:lang w:eastAsia="ru-RU"/>
        </w:rPr>
        <w:t>. Назначенный в соответствии с п. 7 настоящего Положения уполномоченный представитель администрации сельского поселения имеет право:</w:t>
      </w:r>
    </w:p>
    <w:p w:rsidR="007E57AB" w:rsidRPr="00C37680" w:rsidRDefault="001748E0" w:rsidP="001B24B3">
      <w:pPr>
        <w:pStyle w:val="a4"/>
        <w:ind w:firstLine="708"/>
        <w:jc w:val="both"/>
        <w:rPr>
          <w:rFonts w:ascii="Times New Roman" w:hAnsi="Times New Roman"/>
          <w:sz w:val="26"/>
          <w:szCs w:val="26"/>
          <w:lang w:eastAsia="ru-RU"/>
        </w:rPr>
      </w:pPr>
      <w:r>
        <w:rPr>
          <w:rFonts w:ascii="Times New Roman" w:hAnsi="Times New Roman"/>
          <w:sz w:val="26"/>
          <w:szCs w:val="26"/>
          <w:lang w:eastAsia="ru-RU"/>
        </w:rPr>
        <w:t>9</w:t>
      </w:r>
      <w:r w:rsidR="007E57AB" w:rsidRPr="00C37680">
        <w:rPr>
          <w:rFonts w:ascii="Times New Roman" w:hAnsi="Times New Roman"/>
          <w:sz w:val="26"/>
          <w:szCs w:val="26"/>
          <w:lang w:eastAsia="ru-RU"/>
        </w:rPr>
        <w:t>.1. Совместно с сотрудниками правоохранительных органов:</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устранить нарушение правопорядка, не влекущее угрозы для жизни и здоровья участников, если оно произошло во время проведения мероприятия по вине его участников;</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 принять решение о приостановлении или прекращении публичного мероприятия в порядке и по основаниям, предусмотренным законом.</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1</w:t>
      </w:r>
      <w:r w:rsidR="001748E0">
        <w:rPr>
          <w:rFonts w:ascii="Times New Roman" w:hAnsi="Times New Roman"/>
          <w:sz w:val="26"/>
          <w:szCs w:val="26"/>
          <w:lang w:eastAsia="ru-RU"/>
        </w:rPr>
        <w:t>0</w:t>
      </w:r>
      <w:r w:rsidRPr="00C37680">
        <w:rPr>
          <w:rFonts w:ascii="Times New Roman" w:hAnsi="Times New Roman"/>
          <w:sz w:val="26"/>
          <w:szCs w:val="26"/>
          <w:lang w:eastAsia="ru-RU"/>
        </w:rPr>
        <w:t xml:space="preserve">. В случае принятия решения о прекращении публичного мероприятия уполномоченный представитель администрации </w:t>
      </w:r>
      <w:r w:rsidR="001B24B3">
        <w:rPr>
          <w:rFonts w:ascii="Times New Roman" w:hAnsi="Times New Roman"/>
          <w:sz w:val="26"/>
          <w:szCs w:val="26"/>
          <w:lang w:eastAsia="ru-RU"/>
        </w:rPr>
        <w:t>Большемонокского сельсовета</w:t>
      </w:r>
      <w:r w:rsidRPr="00C37680">
        <w:rPr>
          <w:rFonts w:ascii="Times New Roman" w:hAnsi="Times New Roman"/>
          <w:sz w:val="26"/>
          <w:szCs w:val="26"/>
          <w:lang w:eastAsia="ru-RU"/>
        </w:rPr>
        <w:t>:</w:t>
      </w:r>
    </w:p>
    <w:p w:rsidR="007E57AB" w:rsidRPr="00C37680" w:rsidRDefault="001748E0" w:rsidP="001B24B3">
      <w:pPr>
        <w:pStyle w:val="a4"/>
        <w:ind w:firstLine="708"/>
        <w:jc w:val="both"/>
        <w:rPr>
          <w:rFonts w:ascii="Times New Roman" w:hAnsi="Times New Roman"/>
          <w:sz w:val="26"/>
          <w:szCs w:val="26"/>
          <w:lang w:eastAsia="ru-RU"/>
        </w:rPr>
      </w:pPr>
      <w:r>
        <w:rPr>
          <w:rFonts w:ascii="Times New Roman" w:hAnsi="Times New Roman"/>
          <w:sz w:val="26"/>
          <w:szCs w:val="26"/>
          <w:lang w:eastAsia="ru-RU"/>
        </w:rPr>
        <w:t>10</w:t>
      </w:r>
      <w:r w:rsidR="007E57AB" w:rsidRPr="00C37680">
        <w:rPr>
          <w:rFonts w:ascii="Times New Roman" w:hAnsi="Times New Roman"/>
          <w:sz w:val="26"/>
          <w:szCs w:val="26"/>
          <w:lang w:eastAsia="ru-RU"/>
        </w:rPr>
        <w:t>.1. Дает устное указание организатору публичного мероприятия прекратить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7E57AB" w:rsidRPr="00C37680" w:rsidRDefault="001748E0" w:rsidP="001B24B3">
      <w:pPr>
        <w:pStyle w:val="a4"/>
        <w:ind w:firstLine="708"/>
        <w:jc w:val="both"/>
        <w:rPr>
          <w:rFonts w:ascii="Times New Roman" w:hAnsi="Times New Roman"/>
          <w:sz w:val="26"/>
          <w:szCs w:val="26"/>
          <w:lang w:eastAsia="ru-RU"/>
        </w:rPr>
      </w:pPr>
      <w:r>
        <w:rPr>
          <w:rFonts w:ascii="Times New Roman" w:hAnsi="Times New Roman"/>
          <w:sz w:val="26"/>
          <w:szCs w:val="26"/>
          <w:lang w:eastAsia="ru-RU"/>
        </w:rPr>
        <w:t>10</w:t>
      </w:r>
      <w:r w:rsidR="007E57AB" w:rsidRPr="00C37680">
        <w:rPr>
          <w:rFonts w:ascii="Times New Roman" w:hAnsi="Times New Roman"/>
          <w:sz w:val="26"/>
          <w:szCs w:val="26"/>
          <w:lang w:eastAsia="ru-RU"/>
        </w:rPr>
        <w:t>.2. Устанавливает время для выполнения указания о прекращении публичного мероприятия.</w:t>
      </w:r>
    </w:p>
    <w:p w:rsidR="007E57AB" w:rsidRPr="00C37680" w:rsidRDefault="001748E0" w:rsidP="001B24B3">
      <w:pPr>
        <w:pStyle w:val="a4"/>
        <w:ind w:firstLine="708"/>
        <w:jc w:val="both"/>
        <w:rPr>
          <w:rFonts w:ascii="Times New Roman" w:hAnsi="Times New Roman"/>
          <w:sz w:val="26"/>
          <w:szCs w:val="26"/>
          <w:lang w:eastAsia="ru-RU"/>
        </w:rPr>
      </w:pPr>
      <w:r>
        <w:rPr>
          <w:rFonts w:ascii="Times New Roman" w:hAnsi="Times New Roman"/>
          <w:sz w:val="26"/>
          <w:szCs w:val="26"/>
          <w:lang w:eastAsia="ru-RU"/>
        </w:rPr>
        <w:t>10</w:t>
      </w:r>
      <w:r w:rsidR="007E57AB" w:rsidRPr="00C37680">
        <w:rPr>
          <w:rFonts w:ascii="Times New Roman" w:hAnsi="Times New Roman"/>
          <w:sz w:val="26"/>
          <w:szCs w:val="26"/>
          <w:lang w:eastAsia="ru-RU"/>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7E57AB" w:rsidRPr="00C37680"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В случае невыполнения указания о прекращении публичного мероприятия сотрудники полиции принимают необходимые меры по прекращению публичного мероприятия в соответствии с действующим законодательством.</w:t>
      </w:r>
    </w:p>
    <w:p w:rsidR="007E57AB" w:rsidRDefault="007E57AB" w:rsidP="001B24B3">
      <w:pPr>
        <w:pStyle w:val="a4"/>
        <w:ind w:firstLine="708"/>
        <w:jc w:val="both"/>
        <w:rPr>
          <w:rFonts w:ascii="Times New Roman" w:hAnsi="Times New Roman"/>
          <w:sz w:val="26"/>
          <w:szCs w:val="26"/>
          <w:lang w:eastAsia="ru-RU"/>
        </w:rPr>
      </w:pPr>
      <w:r w:rsidRPr="00C37680">
        <w:rPr>
          <w:rFonts w:ascii="Times New Roman" w:hAnsi="Times New Roman"/>
          <w:sz w:val="26"/>
          <w:szCs w:val="26"/>
          <w:lang w:eastAsia="ru-RU"/>
        </w:rPr>
        <w:t>1</w:t>
      </w:r>
      <w:r w:rsidR="001748E0">
        <w:rPr>
          <w:rFonts w:ascii="Times New Roman" w:hAnsi="Times New Roman"/>
          <w:sz w:val="26"/>
          <w:szCs w:val="26"/>
          <w:lang w:eastAsia="ru-RU"/>
        </w:rPr>
        <w:t>1</w:t>
      </w:r>
      <w:r w:rsidRPr="00C37680">
        <w:rPr>
          <w:rFonts w:ascii="Times New Roman" w:hAnsi="Times New Roman"/>
          <w:sz w:val="26"/>
          <w:szCs w:val="26"/>
          <w:lang w:eastAsia="ru-RU"/>
        </w:rPr>
        <w:t>. Лица, нарушившие установленный порядок организации и проведения публичного мероприятия, несут ответственность в соответствии с законом. Материальный ущерб, причиненный во время публичного мероприятия его участниками государственной, муниципальной и частной собственности, подлежит возмещению в установленном законом порядке.</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1</w:t>
      </w:r>
      <w:r>
        <w:rPr>
          <w:rFonts w:ascii="Times New Roman" w:hAnsi="Times New Roman"/>
          <w:sz w:val="26"/>
          <w:szCs w:val="26"/>
        </w:rPr>
        <w:t>2</w:t>
      </w:r>
      <w:r w:rsidRPr="005F18E8">
        <w:rPr>
          <w:rFonts w:ascii="Times New Roman" w:hAnsi="Times New Roman"/>
          <w:sz w:val="26"/>
          <w:szCs w:val="26"/>
        </w:rPr>
        <w:t>. Уполномоченный представитель органа исполнительной власти субъекта Российской Федерации или органа местного самоуправления имеет право:</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1) требовать от организатора публичного мероприятия соблюдения порядка его организации и проведения;</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lastRenderedPageBreak/>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13</w:t>
      </w:r>
      <w:r w:rsidRPr="005F18E8">
        <w:rPr>
          <w:rFonts w:ascii="Times New Roman" w:hAnsi="Times New Roman"/>
          <w:sz w:val="26"/>
          <w:szCs w:val="26"/>
        </w:rPr>
        <w:t>. Уполномоченный представитель органа исполнительной власти субъекта Российской Федерации или органа местного самоуправления обязан:</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1) присутствовать на публичном мероприятии;</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2) оказывать организатору публичного мероприятия содействие в его проведении;</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5F18E8" w:rsidRPr="005F18E8" w:rsidRDefault="005F18E8" w:rsidP="005F18E8">
      <w:pPr>
        <w:pStyle w:val="a4"/>
        <w:ind w:firstLine="708"/>
        <w:jc w:val="both"/>
        <w:rPr>
          <w:rFonts w:ascii="Times New Roman" w:hAnsi="Times New Roman"/>
          <w:sz w:val="26"/>
          <w:szCs w:val="26"/>
        </w:rPr>
      </w:pPr>
      <w:r>
        <w:rPr>
          <w:rFonts w:ascii="Times New Roman" w:hAnsi="Times New Roman"/>
          <w:sz w:val="26"/>
          <w:szCs w:val="26"/>
        </w:rPr>
        <w:t>14. О</w:t>
      </w:r>
      <w:r w:rsidRPr="005F18E8">
        <w:rPr>
          <w:rFonts w:ascii="Times New Roman" w:hAnsi="Times New Roman"/>
          <w:sz w:val="26"/>
          <w:szCs w:val="26"/>
        </w:rPr>
        <w:t>снованиями прекращения публичного мероприятия являются:</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1) создание реальной угрозы для жизни и здоровья граждан, а также для имущества физических и юридических лиц;</w:t>
      </w:r>
    </w:p>
    <w:p w:rsidR="005F18E8" w:rsidRPr="005F18E8"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5F18E8" w:rsidRPr="00C37680" w:rsidRDefault="005F18E8" w:rsidP="005F18E8">
      <w:pPr>
        <w:pStyle w:val="a4"/>
        <w:ind w:firstLine="708"/>
        <w:jc w:val="both"/>
        <w:rPr>
          <w:rFonts w:ascii="Times New Roman" w:hAnsi="Times New Roman"/>
          <w:sz w:val="26"/>
          <w:szCs w:val="26"/>
        </w:rPr>
      </w:pPr>
      <w:r w:rsidRPr="005F18E8">
        <w:rPr>
          <w:rFonts w:ascii="Times New Roman" w:hAnsi="Times New Roman"/>
          <w:sz w:val="26"/>
          <w:szCs w:val="26"/>
        </w:rPr>
        <w:t>3) неисполнение организатором публичного мероприятия обязанностей, предусмотренных частью 4 статьи 5 настоящего Федерального закона.</w:t>
      </w:r>
    </w:p>
    <w:p w:rsidR="007E57AB" w:rsidRPr="00C37680" w:rsidRDefault="007E57AB" w:rsidP="001B24B3">
      <w:pPr>
        <w:pStyle w:val="a4"/>
        <w:ind w:firstLine="708"/>
        <w:rPr>
          <w:rFonts w:ascii="Times New Roman" w:hAnsi="Times New Roman"/>
          <w:sz w:val="26"/>
          <w:szCs w:val="26"/>
          <w:lang w:eastAsia="ru-RU"/>
        </w:rPr>
      </w:pPr>
      <w:r w:rsidRPr="00C37680">
        <w:rPr>
          <w:rFonts w:ascii="Times New Roman" w:hAnsi="Times New Roman"/>
          <w:sz w:val="26"/>
          <w:szCs w:val="26"/>
          <w:lang w:eastAsia="ru-RU"/>
        </w:rPr>
        <w:t>1</w:t>
      </w:r>
      <w:r w:rsidR="005F18E8">
        <w:rPr>
          <w:rFonts w:ascii="Times New Roman" w:hAnsi="Times New Roman"/>
          <w:sz w:val="26"/>
          <w:szCs w:val="26"/>
          <w:lang w:eastAsia="ru-RU"/>
        </w:rPr>
        <w:t>5</w:t>
      </w:r>
      <w:r w:rsidRPr="00C37680">
        <w:rPr>
          <w:rFonts w:ascii="Times New Roman" w:hAnsi="Times New Roman"/>
          <w:sz w:val="26"/>
          <w:szCs w:val="26"/>
          <w:lang w:eastAsia="ru-RU"/>
        </w:rPr>
        <w:t>. Настоящее Положение вступает в силу с момента его опубликования.</w:t>
      </w:r>
    </w:p>
    <w:p w:rsidR="002A09A7" w:rsidRPr="00C37680" w:rsidRDefault="002A09A7">
      <w:pPr>
        <w:rPr>
          <w:sz w:val="26"/>
          <w:szCs w:val="26"/>
        </w:rPr>
      </w:pPr>
    </w:p>
    <w:sectPr w:rsidR="002A09A7" w:rsidRPr="00C37680" w:rsidSect="007E57AB">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AB"/>
    <w:rsid w:val="0004184E"/>
    <w:rsid w:val="001748E0"/>
    <w:rsid w:val="00186E2D"/>
    <w:rsid w:val="001B24B3"/>
    <w:rsid w:val="001C4C79"/>
    <w:rsid w:val="00213D74"/>
    <w:rsid w:val="00261D85"/>
    <w:rsid w:val="002A09A7"/>
    <w:rsid w:val="002B710E"/>
    <w:rsid w:val="002F4849"/>
    <w:rsid w:val="00306365"/>
    <w:rsid w:val="003251B4"/>
    <w:rsid w:val="0036282D"/>
    <w:rsid w:val="00395DE1"/>
    <w:rsid w:val="003E63D0"/>
    <w:rsid w:val="003F79D4"/>
    <w:rsid w:val="00435283"/>
    <w:rsid w:val="00475E83"/>
    <w:rsid w:val="004A20F4"/>
    <w:rsid w:val="004F7791"/>
    <w:rsid w:val="0050284D"/>
    <w:rsid w:val="00545ACC"/>
    <w:rsid w:val="00584BFF"/>
    <w:rsid w:val="005B37F5"/>
    <w:rsid w:val="005F18E8"/>
    <w:rsid w:val="00617E90"/>
    <w:rsid w:val="006455C3"/>
    <w:rsid w:val="00650F39"/>
    <w:rsid w:val="006961D5"/>
    <w:rsid w:val="007C08D6"/>
    <w:rsid w:val="007E57AB"/>
    <w:rsid w:val="00854CDB"/>
    <w:rsid w:val="00856F8A"/>
    <w:rsid w:val="008926A3"/>
    <w:rsid w:val="008C3FE3"/>
    <w:rsid w:val="009063A7"/>
    <w:rsid w:val="00930F2A"/>
    <w:rsid w:val="00A00E0B"/>
    <w:rsid w:val="00A50F92"/>
    <w:rsid w:val="00BE63E0"/>
    <w:rsid w:val="00C37680"/>
    <w:rsid w:val="00CA5787"/>
    <w:rsid w:val="00D9446E"/>
    <w:rsid w:val="00DD28D8"/>
    <w:rsid w:val="00E4384C"/>
    <w:rsid w:val="00F0439A"/>
    <w:rsid w:val="00F40348"/>
    <w:rsid w:val="00FE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5FDD4-AD4E-4861-88BD-4F60B394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5C3"/>
    <w:rPr>
      <w:rFonts w:ascii="Times New Roman" w:eastAsia="Times New Roman" w:hAnsi="Times New Roman"/>
      <w:sz w:val="24"/>
      <w:szCs w:val="24"/>
    </w:rPr>
  </w:style>
  <w:style w:type="paragraph" w:styleId="1">
    <w:name w:val="heading 1"/>
    <w:basedOn w:val="a"/>
    <w:link w:val="10"/>
    <w:uiPriority w:val="9"/>
    <w:qFormat/>
    <w:rsid w:val="007E57A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E57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57AB"/>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7E57AB"/>
    <w:rPr>
      <w:rFonts w:ascii="Times New Roman" w:eastAsia="Times New Roman" w:hAnsi="Times New Roman"/>
      <w:b/>
      <w:bCs/>
      <w:sz w:val="36"/>
      <w:szCs w:val="36"/>
    </w:rPr>
  </w:style>
  <w:style w:type="paragraph" w:customStyle="1" w:styleId="formattext">
    <w:name w:val="formattext"/>
    <w:basedOn w:val="a"/>
    <w:rsid w:val="007E57AB"/>
    <w:pPr>
      <w:spacing w:before="100" w:beforeAutospacing="1" w:after="100" w:afterAutospacing="1"/>
    </w:pPr>
  </w:style>
  <w:style w:type="paragraph" w:customStyle="1" w:styleId="headertext">
    <w:name w:val="headertext"/>
    <w:basedOn w:val="a"/>
    <w:rsid w:val="007E57AB"/>
    <w:pPr>
      <w:spacing w:before="100" w:beforeAutospacing="1" w:after="100" w:afterAutospacing="1"/>
    </w:pPr>
  </w:style>
  <w:style w:type="character" w:styleId="a3">
    <w:name w:val="Hyperlink"/>
    <w:basedOn w:val="a0"/>
    <w:uiPriority w:val="99"/>
    <w:semiHidden/>
    <w:unhideWhenUsed/>
    <w:rsid w:val="007E57AB"/>
    <w:rPr>
      <w:color w:val="0000FF"/>
      <w:u w:val="single"/>
    </w:rPr>
  </w:style>
  <w:style w:type="paragraph" w:styleId="a4">
    <w:name w:val="No Spacing"/>
    <w:uiPriority w:val="1"/>
    <w:qFormat/>
    <w:rsid w:val="002F4849"/>
    <w:rPr>
      <w:sz w:val="22"/>
      <w:szCs w:val="22"/>
      <w:lang w:eastAsia="en-US"/>
    </w:rPr>
  </w:style>
  <w:style w:type="paragraph" w:styleId="a5">
    <w:name w:val="Normal (Web)"/>
    <w:basedOn w:val="a"/>
    <w:uiPriority w:val="99"/>
    <w:semiHidden/>
    <w:unhideWhenUsed/>
    <w:rsid w:val="00A00E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5915">
      <w:bodyDiv w:val="1"/>
      <w:marLeft w:val="0"/>
      <w:marRight w:val="0"/>
      <w:marTop w:val="0"/>
      <w:marBottom w:val="0"/>
      <w:divBdr>
        <w:top w:val="none" w:sz="0" w:space="0" w:color="auto"/>
        <w:left w:val="none" w:sz="0" w:space="0" w:color="auto"/>
        <w:bottom w:val="none" w:sz="0" w:space="0" w:color="auto"/>
        <w:right w:val="none" w:sz="0" w:space="0" w:color="auto"/>
      </w:divBdr>
      <w:divsChild>
        <w:div w:id="27363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005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9005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00534" TargetMode="External"/><Relationship Id="rId11" Type="http://schemas.openxmlformats.org/officeDocument/2006/relationships/hyperlink" Target="https://www.zakonrf.info/doc-15092744/" TargetMode="External"/><Relationship Id="rId5" Type="http://schemas.openxmlformats.org/officeDocument/2006/relationships/hyperlink" Target="http://docs.cntd.ru/document/901900534" TargetMode="External"/><Relationship Id="rId10" Type="http://schemas.openxmlformats.org/officeDocument/2006/relationships/hyperlink" Target="http://docs.cntd.ru/document/9004937"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901900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3769</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2021-03-05T01:24:00Z</dcterms:created>
  <dcterms:modified xsi:type="dcterms:W3CDTF">2021-03-05T01:24:00Z</dcterms:modified>
</cp:coreProperties>
</file>