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B" w:rsidRDefault="005D54DB" w:rsidP="0011775C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5D54DB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AD18B4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</w:p>
    <w:p w:rsidR="005D54DB" w:rsidRPr="00361D31" w:rsidRDefault="005D54DB" w:rsidP="005D54DB">
      <w:pPr>
        <w:jc w:val="both"/>
        <w:rPr>
          <w:bCs/>
          <w:sz w:val="26"/>
          <w:szCs w:val="26"/>
        </w:rPr>
      </w:pPr>
    </w:p>
    <w:p w:rsidR="00D03C14" w:rsidRPr="001A7B19" w:rsidRDefault="0011775C" w:rsidP="005D54DB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526A09">
        <w:rPr>
          <w:bCs/>
          <w:sz w:val="26"/>
          <w:szCs w:val="26"/>
        </w:rPr>
        <w:t>28</w:t>
      </w:r>
      <w:r w:rsidR="005D54DB" w:rsidRPr="001A7B19">
        <w:rPr>
          <w:bCs/>
          <w:sz w:val="26"/>
          <w:szCs w:val="26"/>
        </w:rPr>
        <w:t>»</w:t>
      </w:r>
      <w:r w:rsidR="005D54DB" w:rsidRPr="001A7B19">
        <w:rPr>
          <w:b/>
          <w:bCs/>
          <w:sz w:val="26"/>
          <w:szCs w:val="26"/>
        </w:rPr>
        <w:t xml:space="preserve"> </w:t>
      </w:r>
      <w:r w:rsidR="00526A09" w:rsidRPr="00526A09">
        <w:rPr>
          <w:bCs/>
          <w:sz w:val="26"/>
          <w:szCs w:val="26"/>
        </w:rPr>
        <w:t>марта</w:t>
      </w:r>
      <w:r w:rsidR="005D54DB" w:rsidRPr="001A7B19">
        <w:rPr>
          <w:sz w:val="26"/>
          <w:szCs w:val="26"/>
        </w:rPr>
        <w:t xml:space="preserve"> 202</w:t>
      </w:r>
      <w:r w:rsidR="00526A09">
        <w:rPr>
          <w:sz w:val="26"/>
          <w:szCs w:val="26"/>
        </w:rPr>
        <w:t>4</w:t>
      </w:r>
      <w:r w:rsidR="005D54DB" w:rsidRPr="001A7B19">
        <w:rPr>
          <w:sz w:val="26"/>
          <w:szCs w:val="26"/>
        </w:rPr>
        <w:t xml:space="preserve"> г.</w:t>
      </w:r>
      <w:r w:rsidR="005D54DB" w:rsidRPr="001A7B19">
        <w:rPr>
          <w:sz w:val="26"/>
          <w:szCs w:val="26"/>
        </w:rPr>
        <w:tab/>
        <w:t xml:space="preserve">  </w:t>
      </w:r>
      <w:r w:rsidR="00526A09">
        <w:rPr>
          <w:sz w:val="26"/>
          <w:szCs w:val="26"/>
        </w:rPr>
        <w:t xml:space="preserve">             </w:t>
      </w:r>
      <w:r w:rsidR="005D54DB" w:rsidRPr="001A7B19">
        <w:rPr>
          <w:sz w:val="26"/>
          <w:szCs w:val="26"/>
        </w:rPr>
        <w:t xml:space="preserve">с. Большой Монок                                              </w:t>
      </w:r>
      <w:r w:rsidR="00526A09">
        <w:rPr>
          <w:sz w:val="26"/>
          <w:szCs w:val="26"/>
        </w:rPr>
        <w:t xml:space="preserve">   </w:t>
      </w:r>
      <w:r w:rsidR="005D54DB" w:rsidRPr="001A7B19">
        <w:rPr>
          <w:sz w:val="26"/>
          <w:szCs w:val="26"/>
        </w:rPr>
        <w:t xml:space="preserve">№ </w:t>
      </w:r>
      <w:r w:rsidR="00526A09">
        <w:rPr>
          <w:b/>
          <w:sz w:val="26"/>
          <w:szCs w:val="26"/>
        </w:rPr>
        <w:t>130</w:t>
      </w:r>
    </w:p>
    <w:p w:rsidR="005D54DB" w:rsidRPr="0011775C" w:rsidRDefault="005D54DB" w:rsidP="005D54DB">
      <w:pPr>
        <w:pStyle w:val="af1"/>
        <w:rPr>
          <w:color w:val="000000"/>
          <w:sz w:val="26"/>
          <w:szCs w:val="26"/>
        </w:rPr>
      </w:pPr>
    </w:p>
    <w:p w:rsidR="0011775C" w:rsidRPr="0011775C" w:rsidRDefault="0011775C" w:rsidP="005D54DB">
      <w:pPr>
        <w:pStyle w:val="af1"/>
        <w:rPr>
          <w:color w:val="000000"/>
          <w:sz w:val="26"/>
          <w:szCs w:val="26"/>
        </w:rPr>
      </w:pPr>
    </w:p>
    <w:p w:rsidR="001A7B19" w:rsidRDefault="00526A09" w:rsidP="00526A09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решение Совета депутатов Большемонокского сельсовета от 06.12.2021 № 52 «</w:t>
      </w:r>
      <w:r w:rsidR="00D03C14" w:rsidRPr="001A7B19">
        <w:rPr>
          <w:b/>
          <w:bCs/>
          <w:color w:val="000000"/>
          <w:sz w:val="26"/>
          <w:szCs w:val="26"/>
        </w:rPr>
        <w:t xml:space="preserve">Об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утверждении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Положения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>о муни</w:t>
      </w:r>
      <w:r w:rsidR="001A7B19">
        <w:rPr>
          <w:b/>
          <w:bCs/>
          <w:color w:val="000000"/>
          <w:sz w:val="26"/>
          <w:szCs w:val="26"/>
        </w:rPr>
        <w:t>-</w:t>
      </w:r>
      <w:r w:rsidR="00D03C14" w:rsidRPr="001A7B19">
        <w:rPr>
          <w:b/>
          <w:bCs/>
          <w:color w:val="000000"/>
          <w:sz w:val="26"/>
          <w:szCs w:val="26"/>
        </w:rPr>
        <w:t xml:space="preserve">ципальном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контроле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в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сфере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>благо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D03C14" w:rsidP="00526A09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устройства </w:t>
      </w:r>
      <w:r w:rsidR="001A7B19">
        <w:rPr>
          <w:b/>
          <w:bCs/>
          <w:color w:val="000000"/>
          <w:sz w:val="26"/>
          <w:szCs w:val="26"/>
        </w:rPr>
        <w:t xml:space="preserve">  </w:t>
      </w:r>
      <w:r w:rsidRPr="001A7B19">
        <w:rPr>
          <w:b/>
          <w:bCs/>
          <w:color w:val="000000"/>
          <w:sz w:val="26"/>
          <w:szCs w:val="26"/>
        </w:rPr>
        <w:t>на</w:t>
      </w:r>
      <w:r w:rsidR="001A7B19">
        <w:rPr>
          <w:b/>
          <w:bCs/>
          <w:color w:val="000000"/>
          <w:sz w:val="26"/>
          <w:szCs w:val="26"/>
        </w:rPr>
        <w:t xml:space="preserve">   </w:t>
      </w:r>
      <w:r w:rsidRPr="001A7B19">
        <w:rPr>
          <w:b/>
          <w:bCs/>
          <w:color w:val="000000"/>
          <w:sz w:val="26"/>
          <w:szCs w:val="26"/>
        </w:rPr>
        <w:t xml:space="preserve">территории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5D54DB" w:rsidRPr="001A7B19">
        <w:rPr>
          <w:b/>
          <w:bCs/>
          <w:color w:val="000000"/>
          <w:sz w:val="26"/>
          <w:szCs w:val="26"/>
        </w:rPr>
        <w:t>муници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5D54DB" w:rsidP="00526A09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пального образования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>Большемонок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D03C14" w:rsidRPr="001A7B19" w:rsidRDefault="005D54DB" w:rsidP="00526A09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>ский сельсовет</w:t>
      </w:r>
    </w:p>
    <w:p w:rsidR="00D03C14" w:rsidRPr="005678BA" w:rsidRDefault="00D03C14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11775C" w:rsidRPr="005678BA" w:rsidRDefault="0011775C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5D54DB" w:rsidRPr="001A7B19" w:rsidRDefault="00D03C14" w:rsidP="005D54DB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В </w:t>
      </w:r>
      <w:r w:rsidR="00526A09">
        <w:rPr>
          <w:color w:val="000000"/>
          <w:sz w:val="26"/>
          <w:szCs w:val="26"/>
        </w:rPr>
        <w:t xml:space="preserve">рамках исполнения пункта 4.3.3 протокола совещания Министерства экономического развития Российской Федерации от 24.3.2023 № 14-Д24, пункта 7 протокола заседания рабочей группы по совершенствованию контрольно-надзорной деятельности в Республике Хакасия от 10.05.2023 № 6, во взаимодействии с Прокуратурой Республики Хакасия, </w:t>
      </w:r>
      <w:r w:rsidR="00526A09">
        <w:rPr>
          <w:i/>
          <w:iCs/>
          <w:sz w:val="26"/>
          <w:szCs w:val="26"/>
        </w:rPr>
        <w:t xml:space="preserve"> </w:t>
      </w:r>
      <w:r w:rsidR="005D54DB" w:rsidRPr="001A7B19">
        <w:rPr>
          <w:b/>
          <w:iCs/>
          <w:sz w:val="26"/>
          <w:szCs w:val="26"/>
        </w:rPr>
        <w:t>Совет депутатов Большемонокского сельсовета</w:t>
      </w:r>
    </w:p>
    <w:p w:rsidR="005D54DB" w:rsidRPr="001A7B19" w:rsidRDefault="005D54DB" w:rsidP="005D54DB">
      <w:pPr>
        <w:shd w:val="clear" w:color="auto" w:fill="FFFFFF"/>
        <w:jc w:val="both"/>
        <w:rPr>
          <w:sz w:val="26"/>
          <w:szCs w:val="26"/>
        </w:rPr>
      </w:pPr>
    </w:p>
    <w:p w:rsidR="00D03C14" w:rsidRPr="001A7B19" w:rsidRDefault="00D03C14" w:rsidP="005D54D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A7B19">
        <w:rPr>
          <w:b/>
          <w:color w:val="000000"/>
          <w:sz w:val="26"/>
          <w:szCs w:val="26"/>
        </w:rPr>
        <w:t>РЕШИЛ</w:t>
      </w:r>
      <w:r w:rsidR="005D54DB" w:rsidRPr="001A7B19">
        <w:rPr>
          <w:b/>
          <w:color w:val="000000"/>
          <w:sz w:val="26"/>
          <w:szCs w:val="26"/>
        </w:rPr>
        <w:t>:</w:t>
      </w:r>
    </w:p>
    <w:p w:rsidR="005D54DB" w:rsidRPr="001A7B19" w:rsidRDefault="005D54DB" w:rsidP="005D54DB">
      <w:pPr>
        <w:shd w:val="clear" w:color="auto" w:fill="FFFFFF"/>
        <w:jc w:val="center"/>
        <w:rPr>
          <w:sz w:val="26"/>
          <w:szCs w:val="26"/>
        </w:rPr>
      </w:pPr>
    </w:p>
    <w:p w:rsidR="00D03C14" w:rsidRPr="00526A09" w:rsidRDefault="00D03C14" w:rsidP="00526A0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1. </w:t>
      </w:r>
      <w:r w:rsidR="00526A09">
        <w:rPr>
          <w:color w:val="000000"/>
          <w:sz w:val="26"/>
          <w:szCs w:val="26"/>
        </w:rPr>
        <w:t xml:space="preserve">Внести в решение </w:t>
      </w:r>
      <w:r w:rsidR="00526A09" w:rsidRPr="00526A09">
        <w:rPr>
          <w:color w:val="000000"/>
          <w:sz w:val="26"/>
          <w:szCs w:val="26"/>
        </w:rPr>
        <w:t xml:space="preserve">Совета депутатов Большемонокского сельсовета от 06.12.2021 № 52 «Об </w:t>
      </w:r>
      <w:r w:rsidR="00526A09">
        <w:rPr>
          <w:color w:val="000000"/>
          <w:sz w:val="26"/>
          <w:szCs w:val="26"/>
        </w:rPr>
        <w:t xml:space="preserve"> утверждении  Положения  о муни</w:t>
      </w:r>
      <w:r w:rsidR="00526A09" w:rsidRPr="00526A09">
        <w:rPr>
          <w:color w:val="000000"/>
          <w:sz w:val="26"/>
          <w:szCs w:val="26"/>
        </w:rPr>
        <w:t>ципаль</w:t>
      </w:r>
      <w:r w:rsidR="00526A09">
        <w:rPr>
          <w:color w:val="000000"/>
          <w:sz w:val="26"/>
          <w:szCs w:val="26"/>
        </w:rPr>
        <w:t>ном  контроле  в  сфере  благо</w:t>
      </w:r>
      <w:r w:rsidR="00526A09" w:rsidRPr="00526A09">
        <w:rPr>
          <w:color w:val="000000"/>
          <w:sz w:val="26"/>
          <w:szCs w:val="26"/>
        </w:rPr>
        <w:t>устрой</w:t>
      </w:r>
      <w:r w:rsidR="00526A09">
        <w:rPr>
          <w:color w:val="000000"/>
          <w:sz w:val="26"/>
          <w:szCs w:val="26"/>
        </w:rPr>
        <w:t>ства  на  территории  муници</w:t>
      </w:r>
      <w:r w:rsidR="00526A09" w:rsidRPr="00526A09">
        <w:rPr>
          <w:color w:val="000000"/>
          <w:sz w:val="26"/>
          <w:szCs w:val="26"/>
        </w:rPr>
        <w:t>пал</w:t>
      </w:r>
      <w:r w:rsidR="00526A09">
        <w:rPr>
          <w:color w:val="000000"/>
          <w:sz w:val="26"/>
          <w:szCs w:val="26"/>
        </w:rPr>
        <w:t>ьного образования  Большемонок</w:t>
      </w:r>
      <w:r w:rsidR="00526A09" w:rsidRPr="00526A09">
        <w:rPr>
          <w:color w:val="000000"/>
          <w:sz w:val="26"/>
          <w:szCs w:val="26"/>
        </w:rPr>
        <w:t>ский сельсовет</w:t>
      </w:r>
      <w:r w:rsidR="00526A09">
        <w:rPr>
          <w:color w:val="000000"/>
          <w:sz w:val="26"/>
          <w:szCs w:val="26"/>
        </w:rPr>
        <w:t>.</w:t>
      </w:r>
    </w:p>
    <w:p w:rsidR="00D03C14" w:rsidRDefault="00D03C14" w:rsidP="00E96FA2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2. </w:t>
      </w:r>
      <w:r w:rsidR="00526A09">
        <w:rPr>
          <w:color w:val="000000"/>
          <w:sz w:val="26"/>
          <w:szCs w:val="26"/>
        </w:rPr>
        <w:t xml:space="preserve">Приложение </w:t>
      </w:r>
      <w:r w:rsidR="00526A09" w:rsidRPr="00526A09">
        <w:rPr>
          <w:color w:val="000000"/>
          <w:sz w:val="26"/>
          <w:szCs w:val="26"/>
        </w:rPr>
        <w:t>к Положению о муниципальном кон</w:t>
      </w:r>
      <w:r w:rsidR="00526A09">
        <w:rPr>
          <w:color w:val="000000"/>
          <w:sz w:val="26"/>
          <w:szCs w:val="26"/>
        </w:rPr>
        <w:t xml:space="preserve">троле </w:t>
      </w:r>
      <w:r w:rsidR="00526A09" w:rsidRPr="00526A09">
        <w:rPr>
          <w:color w:val="000000"/>
          <w:sz w:val="26"/>
          <w:szCs w:val="26"/>
        </w:rPr>
        <w:t>в сфер</w:t>
      </w:r>
      <w:r w:rsidR="00526A09">
        <w:rPr>
          <w:color w:val="000000"/>
          <w:sz w:val="26"/>
          <w:szCs w:val="26"/>
        </w:rPr>
        <w:t xml:space="preserve">е благоустройства на территории муниципального образования </w:t>
      </w:r>
      <w:r w:rsidR="00E96FA2">
        <w:rPr>
          <w:color w:val="000000"/>
          <w:sz w:val="26"/>
          <w:szCs w:val="26"/>
        </w:rPr>
        <w:t xml:space="preserve">Большемонокский сельсовет </w:t>
      </w:r>
      <w:r w:rsidR="00526A09">
        <w:rPr>
          <w:color w:val="000000"/>
          <w:sz w:val="26"/>
          <w:szCs w:val="26"/>
        </w:rPr>
        <w:t>«</w:t>
      </w:r>
      <w:r w:rsidR="00526A09" w:rsidRPr="00526A09">
        <w:rPr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E96FA2">
        <w:rPr>
          <w:color w:val="000000"/>
          <w:sz w:val="26"/>
          <w:szCs w:val="26"/>
        </w:rPr>
        <w:t xml:space="preserve"> </w:t>
      </w:r>
      <w:r w:rsidR="00526A09" w:rsidRPr="00526A09">
        <w:rPr>
          <w:color w:val="000000"/>
          <w:sz w:val="26"/>
          <w:szCs w:val="26"/>
        </w:rPr>
        <w:t>проверок при осуществлении администрацией Большемонокского сельсовет</w:t>
      </w:r>
      <w:r w:rsidR="00E96FA2">
        <w:rPr>
          <w:color w:val="000000"/>
          <w:sz w:val="26"/>
          <w:szCs w:val="26"/>
        </w:rPr>
        <w:t xml:space="preserve">а </w:t>
      </w:r>
      <w:r w:rsidR="00526A09" w:rsidRPr="00526A09">
        <w:rPr>
          <w:color w:val="000000"/>
          <w:sz w:val="26"/>
          <w:szCs w:val="26"/>
        </w:rPr>
        <w:t>в сфере благоустройства на террит</w:t>
      </w:r>
      <w:r w:rsidR="00E96FA2">
        <w:rPr>
          <w:color w:val="000000"/>
          <w:sz w:val="26"/>
          <w:szCs w:val="26"/>
        </w:rPr>
        <w:t xml:space="preserve">ории муниципального образования </w:t>
      </w:r>
      <w:r w:rsidR="00526A09" w:rsidRPr="00526A09">
        <w:rPr>
          <w:color w:val="000000"/>
          <w:sz w:val="26"/>
          <w:szCs w:val="26"/>
        </w:rPr>
        <w:t>Большемонокский сельсовет</w:t>
      </w:r>
      <w:r w:rsidR="00E96FA2">
        <w:rPr>
          <w:color w:val="000000"/>
          <w:sz w:val="26"/>
          <w:szCs w:val="26"/>
        </w:rPr>
        <w:t>» изложить в новой редакции:</w:t>
      </w:r>
    </w:p>
    <w:p w:rsidR="00E96FA2" w:rsidRPr="00E96FA2" w:rsidRDefault="00E96FA2" w:rsidP="00E96FA2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E96FA2">
        <w:rPr>
          <w:color w:val="000000"/>
          <w:sz w:val="26"/>
          <w:szCs w:val="26"/>
        </w:rPr>
        <w:t>Приложение</w:t>
      </w:r>
    </w:p>
    <w:p w:rsidR="00E96FA2" w:rsidRPr="00E96FA2" w:rsidRDefault="00E96FA2" w:rsidP="00E96FA2">
      <w:pPr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</w:rPr>
        <w:t xml:space="preserve">    к Положению о муниципальном </w:t>
      </w:r>
      <w:r w:rsidRPr="00E96FA2">
        <w:rPr>
          <w:color w:val="000000"/>
          <w:sz w:val="26"/>
          <w:szCs w:val="26"/>
        </w:rPr>
        <w:t xml:space="preserve">контроле                          </w:t>
      </w:r>
    </w:p>
    <w:p w:rsidR="00E96FA2" w:rsidRPr="00E96FA2" w:rsidRDefault="00E96FA2" w:rsidP="00E96FA2">
      <w:pPr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 xml:space="preserve">                                </w:t>
      </w:r>
      <w:r w:rsidRPr="00E96FA2">
        <w:rPr>
          <w:color w:val="000000"/>
          <w:sz w:val="26"/>
          <w:szCs w:val="26"/>
        </w:rPr>
        <w:t>в сфере благоустройства на территории</w:t>
      </w:r>
    </w:p>
    <w:p w:rsidR="00E96FA2" w:rsidRPr="00E96FA2" w:rsidRDefault="00E96FA2" w:rsidP="00E96FA2">
      <w:pPr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                                                                                                   муниципального образования  </w:t>
      </w:r>
    </w:p>
    <w:p w:rsidR="00E96FA2" w:rsidRPr="00E96FA2" w:rsidRDefault="00E96FA2" w:rsidP="00E96FA2">
      <w:pPr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                                                                                                     Большемонокский сельсовет</w:t>
      </w:r>
    </w:p>
    <w:p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</w:p>
    <w:p w:rsidR="00E96FA2" w:rsidRPr="00E96FA2" w:rsidRDefault="00E96FA2" w:rsidP="00E96FA2">
      <w:pPr>
        <w:ind w:firstLine="709"/>
        <w:jc w:val="center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lastRenderedPageBreak/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96FA2" w:rsidRPr="00E96FA2" w:rsidRDefault="00E96FA2" w:rsidP="00E96FA2">
      <w:pPr>
        <w:ind w:firstLine="709"/>
        <w:jc w:val="center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проверок при осуществлении администрацией Большемонокского сельсовета</w:t>
      </w:r>
    </w:p>
    <w:p w:rsidR="00E96FA2" w:rsidRPr="00E96FA2" w:rsidRDefault="00E96FA2" w:rsidP="00E96FA2">
      <w:pPr>
        <w:ind w:firstLine="709"/>
        <w:jc w:val="center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в сфере благоустройства на территории муниципального образования</w:t>
      </w:r>
    </w:p>
    <w:p w:rsidR="00E96FA2" w:rsidRDefault="00E96FA2" w:rsidP="00E96FA2">
      <w:pPr>
        <w:ind w:firstLine="709"/>
        <w:jc w:val="center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Большемонокский сельсовет</w:t>
      </w:r>
    </w:p>
    <w:p w:rsidR="00E96FA2" w:rsidRDefault="00E96FA2" w:rsidP="00E96FA2">
      <w:pPr>
        <w:ind w:firstLine="709"/>
        <w:jc w:val="center"/>
        <w:rPr>
          <w:color w:val="000000"/>
          <w:sz w:val="26"/>
          <w:szCs w:val="26"/>
        </w:rPr>
      </w:pPr>
    </w:p>
    <w:p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1.</w:t>
      </w:r>
      <w:r w:rsidRPr="00E96FA2">
        <w:rPr>
          <w:color w:val="000000"/>
          <w:sz w:val="26"/>
          <w:szCs w:val="26"/>
        </w:rPr>
        <w:tab/>
        <w:t xml:space="preserve">Выявление признаков нарушений правил благоустройства территории муниципального образования </w:t>
      </w:r>
      <w:r>
        <w:rPr>
          <w:color w:val="000000"/>
          <w:sz w:val="26"/>
          <w:szCs w:val="26"/>
        </w:rPr>
        <w:t>Большемонокский</w:t>
      </w:r>
      <w:r w:rsidRPr="00E96FA2">
        <w:rPr>
          <w:color w:val="000000"/>
          <w:sz w:val="26"/>
          <w:szCs w:val="26"/>
        </w:rPr>
        <w:t xml:space="preserve"> сельсовет;</w:t>
      </w:r>
    </w:p>
    <w:p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2.</w:t>
      </w:r>
      <w:r w:rsidRPr="00E96FA2">
        <w:rPr>
          <w:color w:val="000000"/>
          <w:sz w:val="26"/>
          <w:szCs w:val="26"/>
        </w:rPr>
        <w:tab/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3.</w:t>
      </w:r>
      <w:r w:rsidRPr="00E96FA2">
        <w:rPr>
          <w:color w:val="000000"/>
          <w:sz w:val="26"/>
          <w:szCs w:val="26"/>
        </w:rPr>
        <w:tab/>
        <w:t>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E96FA2" w:rsidRPr="00E96FA2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 xml:space="preserve">4. Отсутствие сведений об окончании земляных работ по истечении срока действия разрешения на их проведение (ордера).  </w:t>
      </w:r>
    </w:p>
    <w:p w:rsidR="00E96FA2" w:rsidRPr="001A7B19" w:rsidRDefault="00E96FA2" w:rsidP="00E96FA2">
      <w:pPr>
        <w:ind w:firstLine="709"/>
        <w:jc w:val="both"/>
        <w:rPr>
          <w:color w:val="000000"/>
          <w:sz w:val="26"/>
          <w:szCs w:val="26"/>
        </w:rPr>
      </w:pPr>
      <w:r w:rsidRPr="00E96FA2">
        <w:rPr>
          <w:color w:val="000000"/>
          <w:sz w:val="26"/>
          <w:szCs w:val="26"/>
        </w:rPr>
        <w:t>5. Увеличение на 50 процентов по сравнению с предыдущим месяцем числа лиц, получивших травмы в зимний период (ноябрь-март) при падении на дворовых территориях многоквартирных домов по информа</w:t>
      </w:r>
      <w:r>
        <w:rPr>
          <w:color w:val="000000"/>
          <w:sz w:val="26"/>
          <w:szCs w:val="26"/>
        </w:rPr>
        <w:t>ции из медицинских учреждений.».</w:t>
      </w:r>
      <w:bookmarkStart w:id="0" w:name="_GoBack"/>
      <w:bookmarkEnd w:id="0"/>
    </w:p>
    <w:p w:rsidR="00E96FA2" w:rsidRDefault="005D54DB" w:rsidP="001A7B19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3. </w:t>
      </w:r>
      <w:r w:rsidR="00E96FA2">
        <w:rPr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1A7B19" w:rsidRDefault="00D03C14" w:rsidP="001A7B19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 </w:t>
      </w:r>
    </w:p>
    <w:p w:rsidR="001A7B19" w:rsidRDefault="001A7B19" w:rsidP="001A7B19">
      <w:pPr>
        <w:ind w:firstLine="709"/>
        <w:jc w:val="both"/>
        <w:rPr>
          <w:color w:val="000000"/>
          <w:sz w:val="26"/>
          <w:szCs w:val="26"/>
        </w:rPr>
      </w:pPr>
    </w:p>
    <w:p w:rsidR="0011775C" w:rsidRPr="005678BA" w:rsidRDefault="0011775C" w:rsidP="001A7B19">
      <w:pPr>
        <w:jc w:val="both"/>
        <w:rPr>
          <w:sz w:val="26"/>
          <w:szCs w:val="26"/>
        </w:rPr>
      </w:pPr>
    </w:p>
    <w:p w:rsidR="00D03C14" w:rsidRPr="001A7B19" w:rsidRDefault="001A7B19" w:rsidP="001A7B19">
      <w:pPr>
        <w:jc w:val="both"/>
        <w:rPr>
          <w:color w:val="000000"/>
          <w:sz w:val="26"/>
          <w:szCs w:val="26"/>
        </w:rPr>
      </w:pPr>
      <w:r w:rsidRPr="001A7B19">
        <w:rPr>
          <w:sz w:val="26"/>
          <w:szCs w:val="26"/>
        </w:rPr>
        <w:t xml:space="preserve">Глава </w:t>
      </w:r>
      <w:r w:rsidRPr="001A7B19">
        <w:rPr>
          <w:bCs/>
          <w:color w:val="000000"/>
          <w:sz w:val="26"/>
          <w:szCs w:val="26"/>
        </w:rPr>
        <w:t xml:space="preserve">Большемонокского сельсовета                   </w:t>
      </w:r>
      <w:r>
        <w:rPr>
          <w:bCs/>
          <w:color w:val="000000"/>
          <w:sz w:val="26"/>
          <w:szCs w:val="26"/>
        </w:rPr>
        <w:t xml:space="preserve">                                  </w:t>
      </w:r>
      <w:r w:rsidRPr="001A7B19">
        <w:rPr>
          <w:bCs/>
          <w:color w:val="000000"/>
          <w:sz w:val="26"/>
          <w:szCs w:val="26"/>
        </w:rPr>
        <w:t>А.П. Челтыгмашев</w:t>
      </w:r>
    </w:p>
    <w:p w:rsidR="0011775C" w:rsidRPr="005678BA" w:rsidRDefault="001A7B19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11775C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915CD9" w:rsidRPr="006D7780" w:rsidRDefault="00EC7482" w:rsidP="006D7780">
      <w:pPr>
        <w:pStyle w:val="af1"/>
        <w:rPr>
          <w:color w:val="000000"/>
          <w:sz w:val="26"/>
          <w:szCs w:val="26"/>
        </w:rPr>
      </w:pPr>
    </w:p>
    <w:sectPr w:rsidR="00915CD9" w:rsidRPr="006D7780" w:rsidSect="005D54DB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82" w:rsidRDefault="00EC7482" w:rsidP="00D03C14">
      <w:r>
        <w:separator/>
      </w:r>
    </w:p>
  </w:endnote>
  <w:endnote w:type="continuationSeparator" w:id="0">
    <w:p w:rsidR="00EC7482" w:rsidRDefault="00EC748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82" w:rsidRDefault="00EC7482" w:rsidP="00D03C14">
      <w:r>
        <w:separator/>
      </w:r>
    </w:p>
  </w:footnote>
  <w:footnote w:type="continuationSeparator" w:id="0">
    <w:p w:rsidR="00EC7482" w:rsidRDefault="00EC748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C748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96FA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C748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E5831"/>
    <w:rsid w:val="0011775C"/>
    <w:rsid w:val="001337F9"/>
    <w:rsid w:val="001A7B19"/>
    <w:rsid w:val="00394F24"/>
    <w:rsid w:val="00490005"/>
    <w:rsid w:val="00526A09"/>
    <w:rsid w:val="005678BA"/>
    <w:rsid w:val="0057301C"/>
    <w:rsid w:val="005D54DB"/>
    <w:rsid w:val="005F5A44"/>
    <w:rsid w:val="00666527"/>
    <w:rsid w:val="006D7780"/>
    <w:rsid w:val="007100F8"/>
    <w:rsid w:val="0075072C"/>
    <w:rsid w:val="007E6178"/>
    <w:rsid w:val="008540B7"/>
    <w:rsid w:val="008629D3"/>
    <w:rsid w:val="008C7BB7"/>
    <w:rsid w:val="00935631"/>
    <w:rsid w:val="0097090E"/>
    <w:rsid w:val="00981CA6"/>
    <w:rsid w:val="009C2DC5"/>
    <w:rsid w:val="009D07EB"/>
    <w:rsid w:val="00B26964"/>
    <w:rsid w:val="00D03C14"/>
    <w:rsid w:val="00DB5B01"/>
    <w:rsid w:val="00E61F23"/>
    <w:rsid w:val="00E96FA2"/>
    <w:rsid w:val="00EA3777"/>
    <w:rsid w:val="00EC266B"/>
    <w:rsid w:val="00EC7482"/>
    <w:rsid w:val="00FC3789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63A"/>
  <w15:docId w15:val="{A144332F-5A00-4FF4-8FE7-8101C47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D7780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6D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D271-89A1-4A1C-A83D-53981966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Пользователь11</cp:lastModifiedBy>
  <cp:revision>9</cp:revision>
  <cp:lastPrinted>2021-12-06T06:37:00Z</cp:lastPrinted>
  <dcterms:created xsi:type="dcterms:W3CDTF">2021-11-30T13:57:00Z</dcterms:created>
  <dcterms:modified xsi:type="dcterms:W3CDTF">2024-04-01T07:32:00Z</dcterms:modified>
</cp:coreProperties>
</file>