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 xml:space="preserve">Российская </w:t>
      </w:r>
      <w:r w:rsidR="00FF3459">
        <w:rPr>
          <w:rFonts w:ascii="Times New Roman" w:hAnsi="Times New Roman" w:cs="Times New Roman"/>
          <w:sz w:val="26"/>
          <w:szCs w:val="26"/>
        </w:rPr>
        <w:t>Ф</w:t>
      </w:r>
      <w:r w:rsidRPr="001A5E45">
        <w:rPr>
          <w:rFonts w:ascii="Times New Roman" w:hAnsi="Times New Roman" w:cs="Times New Roman"/>
          <w:sz w:val="26"/>
          <w:szCs w:val="26"/>
        </w:rPr>
        <w:t>едерация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B36ADA" w:rsidRPr="00B36ADA" w:rsidRDefault="00B36ADA" w:rsidP="00B36AD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B36ADA">
        <w:rPr>
          <w:rFonts w:ascii="Times New Roman" w:hAnsi="Times New Roman" w:cs="Times New Roman"/>
          <w:sz w:val="26"/>
          <w:szCs w:val="26"/>
        </w:rPr>
        <w:t>Совет депутатов Большемонокского сельсовета</w:t>
      </w:r>
    </w:p>
    <w:p w:rsidR="00B36ADA" w:rsidRPr="00B36ADA" w:rsidRDefault="00B36ADA" w:rsidP="00B36AD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B36ADA">
        <w:rPr>
          <w:rFonts w:ascii="Times New Roman" w:hAnsi="Times New Roman" w:cs="Times New Roman"/>
          <w:sz w:val="26"/>
          <w:szCs w:val="26"/>
        </w:rPr>
        <w:t>Бейского района Республики Хакасия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E4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891C6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  <w:r w:rsidRPr="00891C65">
        <w:rPr>
          <w:rFonts w:ascii="Times New Roman" w:hAnsi="Times New Roman" w:cs="Times New Roman"/>
          <w:sz w:val="26"/>
          <w:szCs w:val="26"/>
        </w:rPr>
        <w:t>от «</w:t>
      </w:r>
      <w:r w:rsidR="00891C65" w:rsidRPr="00891C65">
        <w:rPr>
          <w:rFonts w:ascii="Times New Roman" w:hAnsi="Times New Roman" w:cs="Times New Roman"/>
          <w:sz w:val="26"/>
          <w:szCs w:val="26"/>
        </w:rPr>
        <w:t>28</w:t>
      </w:r>
      <w:r w:rsidRPr="00891C65">
        <w:rPr>
          <w:rFonts w:ascii="Times New Roman" w:hAnsi="Times New Roman" w:cs="Times New Roman"/>
          <w:sz w:val="26"/>
          <w:szCs w:val="26"/>
        </w:rPr>
        <w:t xml:space="preserve">» </w:t>
      </w:r>
      <w:r w:rsidR="00AC6458" w:rsidRPr="00891C65">
        <w:rPr>
          <w:rFonts w:ascii="Times New Roman" w:hAnsi="Times New Roman" w:cs="Times New Roman"/>
          <w:sz w:val="26"/>
          <w:szCs w:val="26"/>
        </w:rPr>
        <w:t>марта</w:t>
      </w:r>
      <w:r w:rsidR="007B417A" w:rsidRPr="00891C65">
        <w:rPr>
          <w:rFonts w:ascii="Times New Roman" w:hAnsi="Times New Roman" w:cs="Times New Roman"/>
          <w:sz w:val="26"/>
          <w:szCs w:val="26"/>
        </w:rPr>
        <w:t xml:space="preserve"> </w:t>
      </w:r>
      <w:r w:rsidRPr="00891C65">
        <w:rPr>
          <w:rFonts w:ascii="Times New Roman" w:hAnsi="Times New Roman" w:cs="Times New Roman"/>
          <w:sz w:val="26"/>
          <w:szCs w:val="26"/>
        </w:rPr>
        <w:t>20</w:t>
      </w:r>
      <w:r w:rsidR="007B417A" w:rsidRPr="00891C65">
        <w:rPr>
          <w:rFonts w:ascii="Times New Roman" w:hAnsi="Times New Roman" w:cs="Times New Roman"/>
          <w:sz w:val="26"/>
          <w:szCs w:val="26"/>
        </w:rPr>
        <w:t>2</w:t>
      </w:r>
      <w:r w:rsidR="00891C65" w:rsidRPr="00891C65">
        <w:rPr>
          <w:rFonts w:ascii="Times New Roman" w:hAnsi="Times New Roman" w:cs="Times New Roman"/>
          <w:sz w:val="26"/>
          <w:szCs w:val="26"/>
        </w:rPr>
        <w:t>4</w:t>
      </w:r>
      <w:r w:rsidRPr="00891C65">
        <w:rPr>
          <w:rFonts w:ascii="Times New Roman" w:hAnsi="Times New Roman" w:cs="Times New Roman"/>
          <w:sz w:val="26"/>
          <w:szCs w:val="26"/>
        </w:rPr>
        <w:t xml:space="preserve"> г.              </w:t>
      </w:r>
      <w:r w:rsidR="007B417A" w:rsidRPr="00891C65">
        <w:rPr>
          <w:rFonts w:ascii="Times New Roman" w:hAnsi="Times New Roman" w:cs="Times New Roman"/>
          <w:sz w:val="26"/>
          <w:szCs w:val="26"/>
        </w:rPr>
        <w:t xml:space="preserve">   </w:t>
      </w:r>
      <w:r w:rsidR="008B7730" w:rsidRPr="00891C65">
        <w:rPr>
          <w:rFonts w:ascii="Times New Roman" w:hAnsi="Times New Roman" w:cs="Times New Roman"/>
          <w:sz w:val="26"/>
          <w:szCs w:val="26"/>
        </w:rPr>
        <w:t xml:space="preserve">  </w:t>
      </w:r>
      <w:r w:rsidR="0057512F" w:rsidRPr="00891C65">
        <w:rPr>
          <w:rFonts w:ascii="Times New Roman" w:hAnsi="Times New Roman" w:cs="Times New Roman"/>
          <w:sz w:val="26"/>
          <w:szCs w:val="26"/>
        </w:rPr>
        <w:t xml:space="preserve">  </w:t>
      </w:r>
      <w:r w:rsidRPr="00891C65">
        <w:rPr>
          <w:rFonts w:ascii="Times New Roman" w:hAnsi="Times New Roman" w:cs="Times New Roman"/>
          <w:sz w:val="26"/>
          <w:szCs w:val="26"/>
        </w:rPr>
        <w:t xml:space="preserve">с. Большой </w:t>
      </w:r>
      <w:proofErr w:type="spellStart"/>
      <w:r w:rsidRPr="00891C65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Pr="00891C6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8B7730" w:rsidRPr="00891C65">
        <w:rPr>
          <w:rFonts w:ascii="Times New Roman" w:hAnsi="Times New Roman" w:cs="Times New Roman"/>
          <w:sz w:val="26"/>
          <w:szCs w:val="26"/>
        </w:rPr>
        <w:t xml:space="preserve">    </w:t>
      </w:r>
      <w:r w:rsidR="00AE1DD6" w:rsidRPr="00891C65">
        <w:rPr>
          <w:rFonts w:ascii="Times New Roman" w:hAnsi="Times New Roman" w:cs="Times New Roman"/>
          <w:sz w:val="26"/>
          <w:szCs w:val="26"/>
        </w:rPr>
        <w:t xml:space="preserve">  </w:t>
      </w:r>
      <w:r w:rsidR="000E382A" w:rsidRPr="00891C65">
        <w:rPr>
          <w:rFonts w:ascii="Times New Roman" w:hAnsi="Times New Roman" w:cs="Times New Roman"/>
          <w:sz w:val="26"/>
          <w:szCs w:val="26"/>
        </w:rPr>
        <w:t xml:space="preserve">№ </w:t>
      </w:r>
      <w:r w:rsidR="00891C65" w:rsidRPr="00891C65">
        <w:rPr>
          <w:rFonts w:ascii="Times New Roman" w:hAnsi="Times New Roman" w:cs="Times New Roman"/>
          <w:b/>
          <w:sz w:val="26"/>
          <w:szCs w:val="26"/>
        </w:rPr>
        <w:t>128</w:t>
      </w:r>
    </w:p>
    <w:p w:rsidR="001A5E45" w:rsidRPr="00891C6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891C65" w:rsidRDefault="001A5E45" w:rsidP="000E382A">
      <w:pPr>
        <w:pStyle w:val="a8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0E382A" w:rsidRPr="00891C65" w:rsidRDefault="000E382A" w:rsidP="000E382A">
      <w:pPr>
        <w:pStyle w:val="a8"/>
        <w:tabs>
          <w:tab w:val="left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891C65">
        <w:rPr>
          <w:rFonts w:ascii="Times New Roman" w:hAnsi="Times New Roman"/>
          <w:b/>
          <w:bCs/>
          <w:sz w:val="26"/>
          <w:szCs w:val="26"/>
        </w:rPr>
        <w:t xml:space="preserve">Об  отчете Главы Большемонокского </w:t>
      </w:r>
    </w:p>
    <w:p w:rsidR="000E382A" w:rsidRPr="00891C65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891C65">
        <w:rPr>
          <w:rFonts w:ascii="Times New Roman" w:hAnsi="Times New Roman"/>
          <w:b/>
          <w:bCs/>
          <w:sz w:val="26"/>
          <w:szCs w:val="26"/>
        </w:rPr>
        <w:t xml:space="preserve">сельсовета  о  своей  деятельности    и </w:t>
      </w:r>
    </w:p>
    <w:p w:rsidR="000E382A" w:rsidRPr="00891C65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891C65">
        <w:rPr>
          <w:rFonts w:ascii="Times New Roman" w:hAnsi="Times New Roman"/>
          <w:b/>
          <w:bCs/>
          <w:sz w:val="26"/>
          <w:szCs w:val="26"/>
        </w:rPr>
        <w:t xml:space="preserve">деятельности              Администрации </w:t>
      </w:r>
    </w:p>
    <w:p w:rsidR="000E382A" w:rsidRPr="00891C65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891C65">
        <w:rPr>
          <w:rFonts w:ascii="Times New Roman" w:hAnsi="Times New Roman"/>
          <w:b/>
          <w:bCs/>
          <w:sz w:val="26"/>
          <w:szCs w:val="26"/>
        </w:rPr>
        <w:t xml:space="preserve">Большемонокского    сельсовета     за </w:t>
      </w:r>
    </w:p>
    <w:p w:rsidR="000E382A" w:rsidRPr="00891C65" w:rsidRDefault="008B7730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891C65">
        <w:rPr>
          <w:rFonts w:ascii="Times New Roman" w:hAnsi="Times New Roman"/>
          <w:b/>
          <w:bCs/>
          <w:sz w:val="26"/>
          <w:szCs w:val="26"/>
        </w:rPr>
        <w:t>202</w:t>
      </w:r>
      <w:r w:rsidR="00891C65" w:rsidRPr="00891C65">
        <w:rPr>
          <w:rFonts w:ascii="Times New Roman" w:hAnsi="Times New Roman"/>
          <w:b/>
          <w:bCs/>
          <w:sz w:val="26"/>
          <w:szCs w:val="26"/>
        </w:rPr>
        <w:t>3</w:t>
      </w:r>
      <w:r w:rsidR="000E382A" w:rsidRPr="00891C65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1A5E45" w:rsidRPr="00B30525" w:rsidRDefault="001A5E45" w:rsidP="001A5E45">
      <w:pPr>
        <w:pStyle w:val="a8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1A5E45" w:rsidRPr="00B30525" w:rsidRDefault="001A5E45" w:rsidP="001A5E45">
      <w:pPr>
        <w:pStyle w:val="a8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A74331" w:rsidRPr="00891C65" w:rsidRDefault="001A5E45" w:rsidP="000E382A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891C6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91C65">
        <w:rPr>
          <w:rFonts w:ascii="Times New Roman" w:hAnsi="Times New Roman" w:cs="Times New Roman"/>
          <w:bCs/>
          <w:sz w:val="26"/>
          <w:szCs w:val="26"/>
        </w:rPr>
        <w:t>Заслушав и о</w:t>
      </w:r>
      <w:r w:rsidR="000E382A" w:rsidRPr="00891C65">
        <w:rPr>
          <w:rFonts w:ascii="Times New Roman" w:hAnsi="Times New Roman" w:cs="Times New Roman"/>
          <w:bCs/>
          <w:sz w:val="26"/>
          <w:szCs w:val="26"/>
        </w:rPr>
        <w:t>б</w:t>
      </w:r>
      <w:r w:rsidRPr="00891C65">
        <w:rPr>
          <w:rFonts w:ascii="Times New Roman" w:hAnsi="Times New Roman" w:cs="Times New Roman"/>
          <w:bCs/>
          <w:sz w:val="26"/>
          <w:szCs w:val="26"/>
        </w:rPr>
        <w:t>судив отчет главы Большемонокского сельсовета</w:t>
      </w:r>
      <w:r w:rsidR="00A74331" w:rsidRPr="00891C65">
        <w:rPr>
          <w:rFonts w:ascii="Times New Roman" w:hAnsi="Times New Roman" w:cs="Times New Roman"/>
          <w:bCs/>
          <w:sz w:val="26"/>
          <w:szCs w:val="26"/>
        </w:rPr>
        <w:t xml:space="preserve"> Челтыгмашева А.П.</w:t>
      </w:r>
      <w:r w:rsidR="00A74331" w:rsidRPr="00891C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382A" w:rsidRPr="00891C65">
        <w:rPr>
          <w:rFonts w:ascii="Times New Roman" w:hAnsi="Times New Roman"/>
          <w:bCs/>
          <w:sz w:val="26"/>
          <w:szCs w:val="26"/>
        </w:rPr>
        <w:t>о своей деятельности и деятельности Администрации Большемонокского    сельсовета за 20</w:t>
      </w:r>
      <w:r w:rsidR="008B7730" w:rsidRPr="00891C65">
        <w:rPr>
          <w:rFonts w:ascii="Times New Roman" w:hAnsi="Times New Roman"/>
          <w:bCs/>
          <w:sz w:val="26"/>
          <w:szCs w:val="26"/>
        </w:rPr>
        <w:t>2</w:t>
      </w:r>
      <w:r w:rsidR="00891C65" w:rsidRPr="00891C65">
        <w:rPr>
          <w:rFonts w:ascii="Times New Roman" w:hAnsi="Times New Roman"/>
          <w:bCs/>
          <w:sz w:val="26"/>
          <w:szCs w:val="26"/>
        </w:rPr>
        <w:t>3</w:t>
      </w:r>
      <w:r w:rsidR="000E382A" w:rsidRPr="00891C65">
        <w:rPr>
          <w:rFonts w:ascii="Times New Roman" w:hAnsi="Times New Roman"/>
          <w:bCs/>
          <w:sz w:val="26"/>
          <w:szCs w:val="26"/>
        </w:rPr>
        <w:t xml:space="preserve"> год</w:t>
      </w:r>
      <w:r w:rsidR="00A74331" w:rsidRPr="00891C65">
        <w:rPr>
          <w:rFonts w:ascii="Times New Roman" w:hAnsi="Times New Roman" w:cs="Times New Roman"/>
          <w:bCs/>
          <w:sz w:val="26"/>
          <w:szCs w:val="26"/>
        </w:rPr>
        <w:t>,</w:t>
      </w:r>
      <w:r w:rsidR="000E382A" w:rsidRPr="00891C65">
        <w:rPr>
          <w:rFonts w:ascii="Times New Roman" w:hAnsi="Times New Roman" w:cs="Times New Roman"/>
          <w:bCs/>
          <w:sz w:val="26"/>
          <w:szCs w:val="26"/>
        </w:rPr>
        <w:t xml:space="preserve"> в соответствии с частями 5, 5.1. статьи 36 Федерального закона от 06.10.2003 № 131-ФЗ «Об общих принципах организации местного самоуправления в Российской Федерации», пунктом 13 статьи </w:t>
      </w:r>
      <w:proofErr w:type="gramStart"/>
      <w:r w:rsidR="000E382A" w:rsidRPr="00891C65">
        <w:rPr>
          <w:rFonts w:ascii="Times New Roman" w:hAnsi="Times New Roman" w:cs="Times New Roman"/>
          <w:bCs/>
          <w:sz w:val="26"/>
          <w:szCs w:val="26"/>
        </w:rPr>
        <w:t xml:space="preserve">41 </w:t>
      </w:r>
      <w:r w:rsidR="00A74331" w:rsidRPr="00891C65">
        <w:rPr>
          <w:rFonts w:ascii="Times New Roman" w:hAnsi="Times New Roman" w:cs="Times New Roman"/>
          <w:bCs/>
          <w:sz w:val="26"/>
          <w:szCs w:val="26"/>
        </w:rPr>
        <w:t xml:space="preserve"> Устав</w:t>
      </w:r>
      <w:r w:rsidR="000E382A" w:rsidRPr="00891C65">
        <w:rPr>
          <w:rFonts w:ascii="Times New Roman" w:hAnsi="Times New Roman" w:cs="Times New Roman"/>
          <w:bCs/>
          <w:sz w:val="26"/>
          <w:szCs w:val="26"/>
        </w:rPr>
        <w:t>а</w:t>
      </w:r>
      <w:proofErr w:type="gramEnd"/>
      <w:r w:rsidR="00A74331" w:rsidRPr="00891C65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Большемонокский сельсовет</w:t>
      </w:r>
      <w:r w:rsidR="000E382A" w:rsidRPr="00891C6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74331" w:rsidRPr="00891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4331" w:rsidRPr="00891C65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Большемонокского сельсовета </w:t>
      </w:r>
    </w:p>
    <w:p w:rsidR="00A74331" w:rsidRPr="00B30525" w:rsidRDefault="00A74331" w:rsidP="00A74331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1A5E45" w:rsidRPr="00891C65" w:rsidRDefault="00A74331" w:rsidP="00A74331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91C65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A74331" w:rsidRPr="00891C65" w:rsidRDefault="00A74331" w:rsidP="00A7433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74331" w:rsidRPr="00891C65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C65">
        <w:rPr>
          <w:rFonts w:ascii="Times New Roman" w:hAnsi="Times New Roman" w:cs="Times New Roman"/>
          <w:sz w:val="26"/>
          <w:szCs w:val="26"/>
        </w:rPr>
        <w:t>1. Принять к сведению отчет главы</w:t>
      </w:r>
      <w:r w:rsidRPr="00891C65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 </w:t>
      </w:r>
      <w:r w:rsidR="000E382A" w:rsidRPr="00891C65">
        <w:rPr>
          <w:rFonts w:ascii="Times New Roman" w:hAnsi="Times New Roman"/>
          <w:bCs/>
          <w:sz w:val="26"/>
          <w:szCs w:val="26"/>
        </w:rPr>
        <w:t>о своей деятельности и деятельности Администрации Большемонокского    сельсовета за 20</w:t>
      </w:r>
      <w:r w:rsidR="008B7730" w:rsidRPr="00891C65">
        <w:rPr>
          <w:rFonts w:ascii="Times New Roman" w:hAnsi="Times New Roman"/>
          <w:bCs/>
          <w:sz w:val="26"/>
          <w:szCs w:val="26"/>
        </w:rPr>
        <w:t>2</w:t>
      </w:r>
      <w:r w:rsidR="00891C65" w:rsidRPr="00891C65">
        <w:rPr>
          <w:rFonts w:ascii="Times New Roman" w:hAnsi="Times New Roman"/>
          <w:bCs/>
          <w:sz w:val="26"/>
          <w:szCs w:val="26"/>
        </w:rPr>
        <w:t>3</w:t>
      </w:r>
      <w:r w:rsidR="000E382A" w:rsidRPr="00891C65">
        <w:rPr>
          <w:rFonts w:ascii="Times New Roman" w:hAnsi="Times New Roman"/>
          <w:bCs/>
          <w:sz w:val="26"/>
          <w:szCs w:val="26"/>
        </w:rPr>
        <w:t xml:space="preserve"> год</w:t>
      </w:r>
      <w:r w:rsidR="000E382A" w:rsidRPr="00891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1C65">
        <w:rPr>
          <w:rFonts w:ascii="Times New Roman" w:hAnsi="Times New Roman" w:cs="Times New Roman"/>
          <w:bCs/>
          <w:sz w:val="26"/>
          <w:szCs w:val="26"/>
        </w:rPr>
        <w:t>(приложение).</w:t>
      </w:r>
    </w:p>
    <w:p w:rsidR="00A74331" w:rsidRPr="00891C65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C65">
        <w:rPr>
          <w:rFonts w:ascii="Times New Roman" w:hAnsi="Times New Roman" w:cs="Times New Roman"/>
          <w:sz w:val="26"/>
          <w:szCs w:val="26"/>
        </w:rPr>
        <w:t>2. Признать работу администрации Большемонокского сельсовета удовлетворительной.</w:t>
      </w:r>
    </w:p>
    <w:p w:rsidR="0000790C" w:rsidRPr="008367D5" w:rsidRDefault="00A74331" w:rsidP="007513AD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 w:rsidRPr="00891C65">
        <w:rPr>
          <w:rFonts w:ascii="Times New Roman" w:hAnsi="Times New Roman" w:cs="Times New Roman"/>
          <w:sz w:val="26"/>
          <w:szCs w:val="26"/>
        </w:rPr>
        <w:t>3. Настоящее решение подлежит обнаро</w:t>
      </w:r>
      <w:bookmarkStart w:id="0" w:name="_GoBack"/>
      <w:bookmarkEnd w:id="0"/>
      <w:r w:rsidRPr="00891C65">
        <w:rPr>
          <w:rFonts w:ascii="Times New Roman" w:hAnsi="Times New Roman" w:cs="Times New Roman"/>
          <w:sz w:val="26"/>
          <w:szCs w:val="26"/>
        </w:rPr>
        <w:t>дованию.</w:t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Default="001A5E45" w:rsidP="007513AD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br/>
      </w:r>
      <w:r w:rsidRPr="001A5E45">
        <w:rPr>
          <w:rFonts w:ascii="Times New Roman" w:hAnsi="Times New Roman" w:cs="Times New Roman"/>
          <w:sz w:val="26"/>
          <w:szCs w:val="26"/>
        </w:rPr>
        <w:br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Большемонокского сельсовета                          </w:t>
      </w:r>
      <w:r w:rsidR="007513AD" w:rsidRPr="007513A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А.П. Челтыгмашев</w:t>
      </w:r>
      <w:r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E281E" w:rsidRDefault="00FE281E" w:rsidP="001A5E45">
      <w:pPr>
        <w:pStyle w:val="a8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tabs>
          <w:tab w:val="left" w:pos="453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1A5E45">
        <w:lastRenderedPageBreak/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к решению Совета депутатов </w:t>
      </w:r>
      <w:r w:rsidRPr="001A5E4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Большемонокского сельсовета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от «</w:t>
      </w:r>
      <w:r w:rsidR="00B30525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14AC">
        <w:rPr>
          <w:rFonts w:ascii="Times New Roman" w:hAnsi="Times New Roman" w:cs="Times New Roman"/>
          <w:sz w:val="26"/>
          <w:szCs w:val="26"/>
        </w:rPr>
        <w:t xml:space="preserve"> </w:t>
      </w:r>
      <w:r w:rsidR="00AC6458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ED58F0">
        <w:rPr>
          <w:rFonts w:ascii="Times New Roman" w:hAnsi="Times New Roman" w:cs="Times New Roman"/>
          <w:sz w:val="26"/>
          <w:szCs w:val="26"/>
        </w:rPr>
        <w:t>2</w:t>
      </w:r>
      <w:r w:rsidR="00B3052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0E382A">
        <w:rPr>
          <w:rFonts w:ascii="Times New Roman" w:hAnsi="Times New Roman" w:cs="Times New Roman"/>
          <w:sz w:val="26"/>
          <w:szCs w:val="26"/>
        </w:rPr>
        <w:t xml:space="preserve"> </w:t>
      </w:r>
      <w:r w:rsidR="00B30525">
        <w:rPr>
          <w:rFonts w:ascii="Times New Roman" w:hAnsi="Times New Roman" w:cs="Times New Roman"/>
          <w:sz w:val="26"/>
          <w:szCs w:val="26"/>
        </w:rPr>
        <w:t>128</w:t>
      </w:r>
      <w:r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Pr="001A5E45" w:rsidRDefault="001A5E45" w:rsidP="006D328E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0E382A" w:rsidRPr="00340A1B" w:rsidRDefault="00926C56" w:rsidP="000E382A">
      <w:pPr>
        <w:pStyle w:val="a8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E382A" w:rsidRPr="00340A1B">
        <w:rPr>
          <w:rFonts w:ascii="Times New Roman" w:hAnsi="Times New Roman"/>
          <w:b/>
          <w:bCs/>
          <w:sz w:val="26"/>
          <w:szCs w:val="26"/>
        </w:rPr>
        <w:t>Главы Большемонокского сельсовета о своей деятельности и</w:t>
      </w:r>
    </w:p>
    <w:p w:rsidR="000E382A" w:rsidRPr="00340A1B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hAnsi="Times New Roman"/>
          <w:b/>
          <w:bCs/>
          <w:sz w:val="26"/>
          <w:szCs w:val="26"/>
        </w:rPr>
        <w:t xml:space="preserve">деятельности Администрации Большемонокского сельсовета     </w:t>
      </w:r>
    </w:p>
    <w:p w:rsidR="000E382A" w:rsidRPr="00340A1B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hAnsi="Times New Roman"/>
          <w:b/>
          <w:bCs/>
          <w:sz w:val="26"/>
          <w:szCs w:val="26"/>
        </w:rPr>
        <w:t>за 20</w:t>
      </w:r>
      <w:r w:rsidR="008B7730" w:rsidRPr="00340A1B">
        <w:rPr>
          <w:rFonts w:ascii="Times New Roman" w:hAnsi="Times New Roman"/>
          <w:b/>
          <w:bCs/>
          <w:sz w:val="26"/>
          <w:szCs w:val="26"/>
        </w:rPr>
        <w:t>2</w:t>
      </w:r>
      <w:r w:rsidR="00B30525">
        <w:rPr>
          <w:rFonts w:ascii="Times New Roman" w:hAnsi="Times New Roman"/>
          <w:b/>
          <w:bCs/>
          <w:sz w:val="26"/>
          <w:szCs w:val="26"/>
        </w:rPr>
        <w:t>3</w:t>
      </w:r>
      <w:r w:rsidRPr="00340A1B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926C56" w:rsidRPr="00340A1B" w:rsidRDefault="00926C56" w:rsidP="00B6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C56" w:rsidRPr="00340A1B" w:rsidRDefault="00926C56" w:rsidP="00E36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          В соответствии с </w:t>
      </w:r>
      <w:proofErr w:type="gramStart"/>
      <w:r w:rsidRPr="00340A1B">
        <w:rPr>
          <w:rFonts w:ascii="Times New Roman" w:hAnsi="Times New Roman" w:cs="Times New Roman"/>
          <w:sz w:val="26"/>
          <w:szCs w:val="26"/>
        </w:rPr>
        <w:t xml:space="preserve">Уставом  </w:t>
      </w:r>
      <w:r w:rsidR="00504FF7" w:rsidRPr="00340A1B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gramEnd"/>
      <w:r w:rsidR="003F7D00" w:rsidRPr="00340A1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340A1B">
        <w:rPr>
          <w:rFonts w:ascii="Times New Roman" w:hAnsi="Times New Roman" w:cs="Times New Roman"/>
          <w:sz w:val="26"/>
          <w:szCs w:val="26"/>
        </w:rPr>
        <w:t xml:space="preserve">на обсуждение и оценку общественности представляется </w:t>
      </w:r>
      <w:r w:rsidR="000E382A" w:rsidRPr="00340A1B">
        <w:rPr>
          <w:rFonts w:ascii="Times New Roman" w:hAnsi="Times New Roman" w:cs="Times New Roman"/>
          <w:sz w:val="26"/>
          <w:szCs w:val="26"/>
        </w:rPr>
        <w:t>отчет главы</w:t>
      </w:r>
      <w:r w:rsidR="000E382A" w:rsidRPr="00340A1B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 </w:t>
      </w:r>
      <w:r w:rsidR="000E382A" w:rsidRPr="00340A1B">
        <w:rPr>
          <w:rFonts w:ascii="Times New Roman" w:hAnsi="Times New Roman"/>
          <w:bCs/>
          <w:sz w:val="26"/>
          <w:szCs w:val="26"/>
        </w:rPr>
        <w:t>о своей деятельности и деятельности Администрации Большемонокского    сельсовета за 20</w:t>
      </w:r>
      <w:r w:rsidR="003761A4" w:rsidRPr="00340A1B">
        <w:rPr>
          <w:rFonts w:ascii="Times New Roman" w:hAnsi="Times New Roman"/>
          <w:bCs/>
          <w:sz w:val="26"/>
          <w:szCs w:val="26"/>
        </w:rPr>
        <w:t>2</w:t>
      </w:r>
      <w:r w:rsidR="00B30525">
        <w:rPr>
          <w:rFonts w:ascii="Times New Roman" w:hAnsi="Times New Roman"/>
          <w:bCs/>
          <w:sz w:val="26"/>
          <w:szCs w:val="26"/>
        </w:rPr>
        <w:t>3</w:t>
      </w:r>
      <w:r w:rsidR="000E382A" w:rsidRPr="00340A1B">
        <w:rPr>
          <w:rFonts w:ascii="Times New Roman" w:hAnsi="Times New Roman"/>
          <w:bCs/>
          <w:sz w:val="26"/>
          <w:szCs w:val="26"/>
        </w:rPr>
        <w:t xml:space="preserve"> год.</w:t>
      </w:r>
    </w:p>
    <w:p w:rsidR="007060D2" w:rsidRPr="00340A1B" w:rsidRDefault="00926C56" w:rsidP="00E3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         Вся работа главы и администрации </w:t>
      </w:r>
      <w:r w:rsidR="00504FF7" w:rsidRPr="00340A1B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340A1B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D728F8" w:rsidRPr="00340A1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340A1B">
        <w:rPr>
          <w:rFonts w:ascii="Times New Roman" w:hAnsi="Times New Roman" w:cs="Times New Roman"/>
          <w:sz w:val="26"/>
          <w:szCs w:val="26"/>
        </w:rPr>
        <w:t xml:space="preserve"> направлена на решение вопросов местного значения в соответст</w:t>
      </w:r>
      <w:r w:rsidR="0057512F" w:rsidRPr="00340A1B">
        <w:rPr>
          <w:rFonts w:ascii="Times New Roman" w:hAnsi="Times New Roman" w:cs="Times New Roman"/>
          <w:sz w:val="26"/>
          <w:szCs w:val="26"/>
        </w:rPr>
        <w:t>вии с измененными требованиями Ф</w:t>
      </w:r>
      <w:r w:rsidRPr="00340A1B">
        <w:rPr>
          <w:rFonts w:ascii="Times New Roman" w:hAnsi="Times New Roman" w:cs="Times New Roman"/>
          <w:sz w:val="26"/>
          <w:szCs w:val="26"/>
        </w:rPr>
        <w:t>едерального закона №</w:t>
      </w:r>
      <w:r w:rsidR="00E24A79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</w:rPr>
        <w:t>131 «Об общих принципах организации местного самоуправления в Российской Федерации» и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 </w:t>
      </w:r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сельсовет.</w:t>
      </w:r>
      <w:r w:rsidR="007060D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000A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62353" w:rsidRPr="00340A1B" w:rsidRDefault="00E24A79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Большемонокского сельсовета входит четыре населенных пункта</w:t>
      </w:r>
      <w:r w:rsidR="00B6235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Большой Монок, а. Усть-Сос, д. Малый Монок, а. Красный Ключ</w:t>
      </w:r>
      <w:r w:rsidR="00B6235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</w:t>
      </w:r>
      <w:r w:rsidR="003761A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30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постоянного </w:t>
      </w:r>
      <w:proofErr w:type="gramStart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 составляла</w:t>
      </w:r>
      <w:proofErr w:type="gram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1034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На 01.01.20</w:t>
      </w:r>
      <w:r w:rsidR="008E5BB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305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составила 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939</w:t>
      </w:r>
      <w:r w:rsidR="009318A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3C2B6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30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поселении умерло </w:t>
      </w:r>
      <w:r w:rsidRP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891C65" w:rsidRP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родилось – </w:t>
      </w:r>
      <w:r w:rsidR="00891C65" w:rsidRP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318A5" w:rsidRP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23B5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прирост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4382" w:rsidRP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91C65" w:rsidRP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 территории сельского</w:t>
      </w:r>
      <w:r w:rsidR="0005369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осуществляют свою деятельность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крестьянские фермерские хозяйства</w:t>
      </w:r>
      <w:r w:rsidR="003C2B6C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индивидуальные предприниматели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Антропов Л.Ю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Алахтаев</w:t>
      </w:r>
      <w:proofErr w:type="spellEnd"/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Байкалов В.С., Андриянов </w:t>
      </w:r>
      <w:proofErr w:type="gramStart"/>
      <w:r w:rsidR="00B30525">
        <w:rPr>
          <w:rFonts w:ascii="Times New Roman" w:eastAsia="Times New Roman" w:hAnsi="Times New Roman" w:cs="Times New Roman"/>
          <w:sz w:val="26"/>
          <w:szCs w:val="26"/>
          <w:lang w:eastAsia="ru-RU"/>
        </w:rPr>
        <w:t>М.М.</w:t>
      </w:r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торговые предприятия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0174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Казыгашева</w:t>
      </w:r>
      <w:proofErr w:type="spellEnd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Е.Е., ИП </w:t>
      </w:r>
      <w:proofErr w:type="spellStart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Томояков</w:t>
      </w:r>
      <w:proofErr w:type="spellEnd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</w:t>
      </w:r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работающих в торговых предприятиях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  <w:r w:rsidR="0060174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образовательные учреждения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40DE7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Бейская</w:t>
      </w:r>
      <w:proofErr w:type="spellEnd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СОШИ «</w:t>
      </w:r>
      <w:proofErr w:type="spellStart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Большемонокская</w:t>
      </w:r>
      <w:proofErr w:type="spellEnd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</w:t>
      </w:r>
      <w:r w:rsidR="00503666"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556DE"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F2930"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666"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Красноключинская</w:t>
      </w:r>
      <w:proofErr w:type="spellEnd"/>
      <w:r w:rsidR="00503666"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</w:t>
      </w:r>
      <w:r w:rsidR="005556DE"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F2930"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</w:t>
      </w:r>
      <w:r w:rsidR="00503666"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«Большемонокский детский сад «Сказка»</w:t>
      </w:r>
      <w:r w:rsidR="005556DE"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340A1B" w:rsidRDefault="001F2930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 здравоохранения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Маломонокский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Красноключинский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Большемонокский (обслуживает с. Большой Монок и а. Усть-Сос).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000A1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учреждения 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3F0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МБУК 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«Большемонокская клубная система»,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обслуживающего персонала 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 2 технички и 2 истопника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филиал МБ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«БКС Красноключинский сельский клуб», работающих </w:t>
      </w:r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в т.ч. 1 техничка и </w:t>
      </w:r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истопник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Кроме этого, на территории поселения р</w:t>
      </w:r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аботают три сельские библиотеки: Маломонокская, Красноключинская, Большемонокская (обслуживает с. Большой Монок и а. Усть-Сос).</w:t>
      </w:r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МБУК «Музей под открытым небом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Усть-Сос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Хуртуях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Палазы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работающих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B308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т.</w:t>
      </w:r>
      <w:r w:rsidR="003A610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сторож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3076A" w:rsidRPr="00340A1B" w:rsidRDefault="00E606B6" w:rsidP="002103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Индивидуальные предприниматели и главы КФХ</w:t>
      </w:r>
      <w:r w:rsidR="005E56A6" w:rsidRPr="00340A1B">
        <w:rPr>
          <w:rFonts w:ascii="Times New Roman" w:hAnsi="Times New Roman" w:cs="Times New Roman"/>
          <w:sz w:val="26"/>
          <w:szCs w:val="26"/>
        </w:rPr>
        <w:t xml:space="preserve"> оказывают</w:t>
      </w:r>
      <w:r w:rsidR="00504FF7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AC6458">
        <w:rPr>
          <w:rFonts w:ascii="Times New Roman" w:hAnsi="Times New Roman" w:cs="Times New Roman"/>
          <w:sz w:val="26"/>
          <w:szCs w:val="26"/>
        </w:rPr>
        <w:t>спонсорскую</w:t>
      </w:r>
      <w:r w:rsidR="00504FF7" w:rsidRPr="00340A1B">
        <w:rPr>
          <w:rFonts w:ascii="Times New Roman" w:hAnsi="Times New Roman" w:cs="Times New Roman"/>
          <w:sz w:val="26"/>
          <w:szCs w:val="26"/>
        </w:rPr>
        <w:t xml:space="preserve"> помощь в организации</w:t>
      </w:r>
      <w:r w:rsidR="005E56A6" w:rsidRPr="00340A1B">
        <w:rPr>
          <w:rFonts w:ascii="Times New Roman" w:hAnsi="Times New Roman" w:cs="Times New Roman"/>
          <w:sz w:val="26"/>
          <w:szCs w:val="26"/>
        </w:rPr>
        <w:t xml:space="preserve">, проведении и формировании призового фонда   спортивных </w:t>
      </w:r>
      <w:r w:rsidR="005E56A6" w:rsidRPr="00340A1B">
        <w:rPr>
          <w:rFonts w:ascii="Times New Roman" w:hAnsi="Times New Roman" w:cs="Times New Roman"/>
          <w:sz w:val="26"/>
          <w:szCs w:val="26"/>
        </w:rPr>
        <w:lastRenderedPageBreak/>
        <w:t>мероприятий</w:t>
      </w:r>
      <w:r w:rsidR="00AB7D40" w:rsidRPr="00340A1B">
        <w:rPr>
          <w:rFonts w:ascii="Times New Roman" w:hAnsi="Times New Roman" w:cs="Times New Roman"/>
          <w:sz w:val="26"/>
          <w:szCs w:val="26"/>
        </w:rPr>
        <w:t>, на приобретение новогодних подарков для детей из малообеспеченных семей и детей, находящихся в социально-опасном положении.</w:t>
      </w:r>
      <w:r w:rsidR="005E56A6" w:rsidRPr="00340A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C70" w:rsidRPr="00340A1B" w:rsidRDefault="007F2C70" w:rsidP="00210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E606B6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</w:t>
      </w:r>
      <w:r w:rsidR="00B62353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овета депутатов и администрации поселения в 20</w:t>
      </w:r>
      <w:r w:rsidR="0031268C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B305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62353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году.</w:t>
      </w:r>
    </w:p>
    <w:p w:rsidR="0031268C" w:rsidRPr="00340A1B" w:rsidRDefault="0031268C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46C7" w:rsidRPr="00340A1B" w:rsidRDefault="0031268C" w:rsidP="009A5A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В 2020 году в сентябре избрано 10 депутатов Совета депутатов Большемонокско</w:t>
      </w:r>
      <w:r w:rsidR="00D25FC7" w:rsidRPr="00340A1B">
        <w:rPr>
          <w:rFonts w:ascii="Times New Roman" w:hAnsi="Times New Roman" w:cs="Times New Roman"/>
          <w:sz w:val="26"/>
          <w:szCs w:val="26"/>
        </w:rPr>
        <w:t>го сельсовета четвертого созыва, из них один депутат досрочно прекратил свои полномочия по представлению прокуратуры.</w:t>
      </w:r>
    </w:p>
    <w:p w:rsidR="00B62353" w:rsidRPr="00AC6458" w:rsidRDefault="00B62353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30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3076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</w:t>
      </w:r>
      <w:r w:rsidR="00D3076A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785D1D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="001043EC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076A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сессий Совета</w:t>
      </w:r>
      <w:r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5B5E73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</w:t>
      </w:r>
      <w:r w:rsidR="001F2930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9A5A29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Бейского района Р</w:t>
      </w:r>
      <w:r w:rsidR="0031268C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</w:t>
      </w:r>
      <w:proofErr w:type="gramStart"/>
      <w:r w:rsidR="009A5A29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31268C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акасия</w:t>
      </w:r>
      <w:r w:rsidR="009A5A29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FC7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</w:t>
      </w:r>
      <w:proofErr w:type="gramEnd"/>
      <w:r w:rsidR="00D3076A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</w:t>
      </w:r>
      <w:r w:rsidR="00164382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85D1D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сессиях Совета депутатов Большемонокского сельсовета </w:t>
      </w:r>
      <w:r w:rsidR="006D328E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B30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D328E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было рассмотрено </w:t>
      </w:r>
      <w:r w:rsidR="008A1D8C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277CBA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них:</w:t>
      </w:r>
    </w:p>
    <w:p w:rsidR="008A1D8C" w:rsidRPr="00B30525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бюджету, </w:t>
      </w:r>
      <w:proofErr w:type="gramStart"/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налогам  -</w:t>
      </w:r>
      <w:proofErr w:type="gramEnd"/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1FC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8A1D8C" w:rsidRPr="001671FC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D532F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общеобязательных (нормативных) правил – </w:t>
      </w:r>
      <w:r w:rsidR="00C95319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D532F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1D532F" w:rsidRPr="001671FC" w:rsidRDefault="001D532F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отчет главы муниципального образования – 1 вопрос</w:t>
      </w:r>
    </w:p>
    <w:p w:rsidR="001D532F" w:rsidRPr="001671FC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протестам прокурора на решения Совета депутатов – </w:t>
      </w:r>
      <w:r w:rsidR="001671FC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C51F33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</w:p>
    <w:p w:rsidR="001D532F" w:rsidRPr="00AC2DF8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организационные вопросы – </w:t>
      </w:r>
      <w:r w:rsidR="001671FC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1D532F" w:rsidRPr="001671FC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принятии и изменении Устава муниципального образования, регламента Совета депутатов </w:t>
      </w: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671FC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81073A" w:rsidRPr="001671FC" w:rsidRDefault="0081073A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владении, пользовании и распоряжении муниципальной собственностью, местными ресурсами и землями – 1 вопрос</w:t>
      </w:r>
    </w:p>
    <w:p w:rsidR="001D532F" w:rsidRPr="00C95319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плане работы Совета депутатов – 1 вопрос</w:t>
      </w:r>
      <w:r w:rsidR="0081073A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076A" w:rsidRPr="00D14880" w:rsidRDefault="00D3076A" w:rsidP="00B67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80">
        <w:rPr>
          <w:rFonts w:ascii="Times New Roman" w:hAnsi="Times New Roman" w:cs="Times New Roman"/>
          <w:sz w:val="26"/>
          <w:szCs w:val="26"/>
        </w:rPr>
        <w:t xml:space="preserve">Депутаты активно работают с администрацией поселения, принимают участие в проведении сходов граждан, рассмотрении обращений граждан, принимают активное участие в </w:t>
      </w:r>
      <w:r w:rsidR="005B5E73" w:rsidRPr="00D14880">
        <w:rPr>
          <w:rFonts w:ascii="Times New Roman" w:hAnsi="Times New Roman" w:cs="Times New Roman"/>
          <w:sz w:val="26"/>
          <w:szCs w:val="26"/>
        </w:rPr>
        <w:t>общественной жизни своего  села</w:t>
      </w:r>
      <w:r w:rsidRPr="00D14880">
        <w:rPr>
          <w:rFonts w:ascii="Times New Roman" w:hAnsi="Times New Roman" w:cs="Times New Roman"/>
          <w:sz w:val="26"/>
          <w:szCs w:val="26"/>
        </w:rPr>
        <w:t>. Одним из важнейших направлений в деятельности Совета является проводимая совместно с администрацией поселения работа по внесению изменений и дополнений в бюджет.</w:t>
      </w:r>
    </w:p>
    <w:p w:rsidR="00641703" w:rsidRPr="00340A1B" w:rsidRDefault="00641703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 </w:t>
      </w:r>
      <w:r w:rsidRPr="00127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нормотворческой деятельности администрацией</w:t>
      </w:r>
      <w:r w:rsidRPr="00127C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</w:t>
      </w:r>
      <w:r w:rsidR="001671FC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="00C51F33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1671FC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1073A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671FC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51F33"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</w:t>
      </w:r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основной деятельности. Проведена антикоррупционная экспертиза в </w:t>
      </w:r>
      <w:proofErr w:type="gramStart"/>
      <w:r w:rsidRPr="00167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DD5764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proofErr w:type="gramEnd"/>
      <w:r w:rsidR="00AD3013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68C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0A9A" w:rsidRPr="00340A1B" w:rsidRDefault="001F0A9A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668" w:rsidRPr="00340A1B" w:rsidRDefault="004D2E40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Бюджет поселения</w:t>
      </w:r>
    </w:p>
    <w:p w:rsidR="00CA196D" w:rsidRPr="00340A1B" w:rsidRDefault="00CA196D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За 20</w:t>
      </w:r>
      <w:r w:rsidR="006D328E" w:rsidRPr="00340A1B">
        <w:rPr>
          <w:rFonts w:ascii="Times New Roman" w:hAnsi="Times New Roman" w:cs="Times New Roman"/>
          <w:sz w:val="26"/>
          <w:szCs w:val="26"/>
        </w:rPr>
        <w:t>2</w:t>
      </w:r>
      <w:r w:rsidR="00B30525">
        <w:rPr>
          <w:rFonts w:ascii="Times New Roman" w:hAnsi="Times New Roman" w:cs="Times New Roman"/>
          <w:sz w:val="26"/>
          <w:szCs w:val="26"/>
        </w:rPr>
        <w:t>3</w:t>
      </w:r>
      <w:r w:rsidRPr="00340A1B">
        <w:rPr>
          <w:rFonts w:ascii="Times New Roman" w:hAnsi="Times New Roman" w:cs="Times New Roman"/>
          <w:sz w:val="26"/>
          <w:szCs w:val="26"/>
        </w:rPr>
        <w:t xml:space="preserve"> год поступило всего доходов </w:t>
      </w:r>
      <w:r w:rsidR="00486C87">
        <w:rPr>
          <w:rFonts w:ascii="Times New Roman" w:hAnsi="Times New Roman" w:cs="Times New Roman"/>
          <w:sz w:val="26"/>
          <w:szCs w:val="26"/>
        </w:rPr>
        <w:t>16 131 701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рублей. Из них собственных доходов </w:t>
      </w:r>
      <w:r w:rsidR="00486C87">
        <w:rPr>
          <w:rFonts w:ascii="Times New Roman" w:hAnsi="Times New Roman" w:cs="Times New Roman"/>
          <w:sz w:val="26"/>
          <w:szCs w:val="26"/>
        </w:rPr>
        <w:t>1 369 251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налог на доходы физических лиц – </w:t>
      </w:r>
      <w:r w:rsidR="00486C87">
        <w:rPr>
          <w:rFonts w:ascii="Times New Roman" w:hAnsi="Times New Roman" w:cs="Times New Roman"/>
          <w:sz w:val="26"/>
          <w:szCs w:val="26"/>
        </w:rPr>
        <w:t>314 976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акцизы – </w:t>
      </w:r>
      <w:r w:rsidR="00486C87">
        <w:rPr>
          <w:rFonts w:ascii="Times New Roman" w:hAnsi="Times New Roman" w:cs="Times New Roman"/>
          <w:sz w:val="26"/>
          <w:szCs w:val="26"/>
        </w:rPr>
        <w:t>648 250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</w:t>
      </w:r>
      <w:r w:rsidR="009F2D60" w:rsidRPr="00340A1B">
        <w:rPr>
          <w:rFonts w:ascii="Times New Roman" w:hAnsi="Times New Roman" w:cs="Times New Roman"/>
          <w:sz w:val="26"/>
          <w:szCs w:val="26"/>
        </w:rPr>
        <w:t>единый сельскохозяйственный налог</w:t>
      </w:r>
      <w:r w:rsidRPr="00340A1B">
        <w:rPr>
          <w:rFonts w:ascii="Times New Roman" w:hAnsi="Times New Roman" w:cs="Times New Roman"/>
          <w:sz w:val="26"/>
          <w:szCs w:val="26"/>
        </w:rPr>
        <w:t xml:space="preserve"> – </w:t>
      </w:r>
      <w:r w:rsidR="00486C87">
        <w:rPr>
          <w:rFonts w:ascii="Times New Roman" w:hAnsi="Times New Roman" w:cs="Times New Roman"/>
          <w:sz w:val="26"/>
          <w:szCs w:val="26"/>
        </w:rPr>
        <w:t>1 835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налог на имущество – </w:t>
      </w:r>
      <w:r w:rsidR="00486C87">
        <w:rPr>
          <w:rFonts w:ascii="Times New Roman" w:hAnsi="Times New Roman" w:cs="Times New Roman"/>
          <w:sz w:val="26"/>
          <w:szCs w:val="26"/>
        </w:rPr>
        <w:t>25 561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земельный налог – </w:t>
      </w:r>
      <w:r w:rsidR="00486C87">
        <w:rPr>
          <w:rFonts w:ascii="Times New Roman" w:hAnsi="Times New Roman" w:cs="Times New Roman"/>
          <w:sz w:val="26"/>
          <w:szCs w:val="26"/>
        </w:rPr>
        <w:t>378 629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</w:rPr>
        <w:t>руб.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, в том числе с физических лиц – </w:t>
      </w:r>
      <w:r w:rsidR="00486C87">
        <w:rPr>
          <w:rFonts w:ascii="Times New Roman" w:hAnsi="Times New Roman" w:cs="Times New Roman"/>
          <w:sz w:val="26"/>
          <w:szCs w:val="26"/>
        </w:rPr>
        <w:t>364 469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руб., с организаций – </w:t>
      </w:r>
      <w:r w:rsidR="00486C87">
        <w:rPr>
          <w:rFonts w:ascii="Times New Roman" w:hAnsi="Times New Roman" w:cs="Times New Roman"/>
          <w:sz w:val="26"/>
          <w:szCs w:val="26"/>
        </w:rPr>
        <w:t>14 160</w:t>
      </w:r>
      <w:r w:rsidR="006A002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F2D60" w:rsidRPr="00340A1B">
        <w:rPr>
          <w:rFonts w:ascii="Times New Roman" w:hAnsi="Times New Roman" w:cs="Times New Roman"/>
          <w:sz w:val="26"/>
          <w:szCs w:val="26"/>
        </w:rPr>
        <w:t>было финансирование из района</w:t>
      </w:r>
      <w:r w:rsidRPr="00340A1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- дотация на выравнивание бюджетной обеспеченности в сумме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D81905" w:rsidRPr="00340A1B">
        <w:rPr>
          <w:rFonts w:ascii="Times New Roman" w:hAnsi="Times New Roman" w:cs="Times New Roman"/>
          <w:sz w:val="26"/>
          <w:szCs w:val="26"/>
        </w:rPr>
        <w:t>–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486C87">
        <w:rPr>
          <w:rFonts w:ascii="Times New Roman" w:hAnsi="Times New Roman" w:cs="Times New Roman"/>
          <w:sz w:val="26"/>
          <w:szCs w:val="26"/>
        </w:rPr>
        <w:t>9 611 000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субвенции на осуществление первичного воинского учета – </w:t>
      </w:r>
      <w:r w:rsidR="00486C87">
        <w:rPr>
          <w:rFonts w:ascii="Times New Roman" w:hAnsi="Times New Roman" w:cs="Times New Roman"/>
          <w:sz w:val="26"/>
          <w:szCs w:val="26"/>
        </w:rPr>
        <w:t>190 100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81905" w:rsidRPr="00340A1B" w:rsidRDefault="00D8190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субвенции на оплату жилищно-коммунальных услуг – </w:t>
      </w:r>
      <w:r w:rsidR="00486C87">
        <w:rPr>
          <w:rFonts w:ascii="Times New Roman" w:hAnsi="Times New Roman" w:cs="Times New Roman"/>
          <w:sz w:val="26"/>
          <w:szCs w:val="26"/>
        </w:rPr>
        <w:t>24 725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F2D60" w:rsidRPr="00340A1B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дотация на сбалансированность бюджета – </w:t>
      </w:r>
      <w:r w:rsidR="00486C87">
        <w:rPr>
          <w:rFonts w:ascii="Times New Roman" w:hAnsi="Times New Roman" w:cs="Times New Roman"/>
          <w:sz w:val="26"/>
          <w:szCs w:val="26"/>
        </w:rPr>
        <w:t>1 702 800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C42F0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иные межбюджетные трансферты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421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="009F2D6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9F2D60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2 178 826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242BFF" w:rsidRPr="00340A1B" w:rsidRDefault="00242BFF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прочие дотации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633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000 руб.</w:t>
      </w:r>
    </w:p>
    <w:p w:rsidR="000C0A02" w:rsidRPr="00340A1B" w:rsidRDefault="000C0A02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9F2D6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16 223 373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1874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заработную плату</w:t>
      </w:r>
      <w:r w:rsidR="0095187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5 046 428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отчисления 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взносов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пенсионный фонд и социальное страхование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1 505 737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услуги связи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34 830,66</w:t>
      </w:r>
      <w:r w:rsidRP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D63145" w:rsidRPr="00340A1B" w:rsidRDefault="00D6314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электроэнергию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345 149,24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осуществл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первичного воинского учета </w:t>
      </w:r>
      <w:r w:rsidR="00D8190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190 100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содержание ДП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1 099 000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транспортные услуги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77 555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B591E" w:rsidRPr="00340A1B" w:rsidRDefault="008B591E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и текущий ремонт дорог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784 582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утилизацию мусора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465 040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клубных учреждений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2 429 749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ГСМ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294 046,83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уплату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 (транспортный, земельный, имущественный)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proofErr w:type="gramStart"/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650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proofErr w:type="gram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приобретение угля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63 500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ГО ЧС –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155 027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8F497E" w:rsidRPr="00340A1B" w:rsidRDefault="008F497E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Кредиторская задолженность на 01.01.20</w:t>
      </w:r>
      <w:r w:rsidR="00052C4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:rsidR="004B507F" w:rsidRPr="00340A1B" w:rsidRDefault="004B507F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0E382A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Военно-</w:t>
      </w:r>
      <w:r w:rsidR="004B507F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учётный стол.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83" w:rsidRPr="00340A1B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</w:t>
      </w:r>
    </w:p>
    <w:p w:rsidR="00FC7D83" w:rsidRPr="00340A1B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воинском учете в </w:t>
      </w:r>
      <w:proofErr w:type="spellStart"/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Большемонокском</w:t>
      </w:r>
      <w:proofErr w:type="spellEnd"/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сельсовете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AD3013" w:rsidRDefault="00FC7D83" w:rsidP="00486C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633A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призвано на службу в Российскую Армию 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призывник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объявлением частичной мобилизацией, с территории Большемонокского сельсовета мобилизовано 4 человека.</w:t>
      </w:r>
      <w:r w:rsidR="00486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заключили контракты 7 человек.</w:t>
      </w:r>
    </w:p>
    <w:p w:rsidR="00D27FC3" w:rsidRPr="00340A1B" w:rsidRDefault="00D27FC3" w:rsidP="00D27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DE7659" w:rsidP="00896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Дорожное хозяйство.</w:t>
      </w:r>
    </w:p>
    <w:p w:rsidR="00C80668" w:rsidRPr="00340A1B" w:rsidRDefault="00C80668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525E" w:rsidRPr="002E4E4C" w:rsidRDefault="007A1D9D" w:rsidP="005556D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и ремонт дорог в поселении, протяженность которых в черте населенных пунктов составляет </w:t>
      </w:r>
      <w:r w:rsidR="009B7F1C" w:rsidRPr="00340A1B">
        <w:rPr>
          <w:rFonts w:ascii="Times New Roman" w:hAnsi="Times New Roman" w:cs="Times New Roman"/>
          <w:sz w:val="26"/>
          <w:szCs w:val="26"/>
          <w:lang w:eastAsia="ru-RU"/>
        </w:rPr>
        <w:t>15,7</w:t>
      </w:r>
      <w:r w:rsidR="00DE7659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км, является одной из функций администрации. 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>В рамках дорожного фонда был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работ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6B46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951874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ремонту </w:t>
      </w:r>
      <w:r w:rsidR="001E6B46" w:rsidRPr="002E4E4C">
        <w:rPr>
          <w:rFonts w:ascii="Times New Roman" w:hAnsi="Times New Roman" w:cs="Times New Roman"/>
          <w:sz w:val="26"/>
          <w:szCs w:val="26"/>
          <w:lang w:eastAsia="ru-RU"/>
        </w:rPr>
        <w:t>дорог</w:t>
      </w:r>
      <w:r w:rsidR="005556DE">
        <w:rPr>
          <w:rFonts w:ascii="Times New Roman" w:hAnsi="Times New Roman" w:cs="Times New Roman"/>
          <w:sz w:val="26"/>
          <w:szCs w:val="26"/>
          <w:lang w:eastAsia="ru-RU"/>
        </w:rPr>
        <w:t xml:space="preserve"> на общую сумму 784 582,00 рубля.</w:t>
      </w:r>
    </w:p>
    <w:p w:rsidR="000633A7" w:rsidRPr="00340A1B" w:rsidRDefault="000633A7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33A7" w:rsidRPr="00340A1B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6DE">
        <w:rPr>
          <w:rFonts w:ascii="Times New Roman" w:hAnsi="Times New Roman" w:cs="Times New Roman"/>
          <w:b/>
          <w:sz w:val="26"/>
          <w:szCs w:val="26"/>
        </w:rPr>
        <w:t>Уличное освещение.</w:t>
      </w:r>
    </w:p>
    <w:p w:rsidR="000633A7" w:rsidRPr="00340A1B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3A7" w:rsidRPr="00D14880" w:rsidRDefault="000633A7" w:rsidP="000633A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880">
        <w:rPr>
          <w:rFonts w:ascii="Times New Roman" w:hAnsi="Times New Roman" w:cs="Times New Roman"/>
          <w:sz w:val="26"/>
          <w:szCs w:val="26"/>
        </w:rPr>
        <w:t xml:space="preserve">На </w:t>
      </w:r>
      <w:r w:rsidR="00D14880" w:rsidRPr="00D14880">
        <w:rPr>
          <w:rFonts w:ascii="Times New Roman" w:hAnsi="Times New Roman" w:cs="Times New Roman"/>
          <w:sz w:val="26"/>
          <w:szCs w:val="26"/>
        </w:rPr>
        <w:t xml:space="preserve">оплату уличного </w:t>
      </w:r>
      <w:r w:rsidRPr="00D14880">
        <w:rPr>
          <w:rFonts w:ascii="Times New Roman" w:hAnsi="Times New Roman" w:cs="Times New Roman"/>
          <w:sz w:val="26"/>
          <w:szCs w:val="26"/>
        </w:rPr>
        <w:t>освещени</w:t>
      </w:r>
      <w:r w:rsidR="00D14880" w:rsidRPr="00D14880">
        <w:rPr>
          <w:rFonts w:ascii="Times New Roman" w:hAnsi="Times New Roman" w:cs="Times New Roman"/>
          <w:sz w:val="26"/>
          <w:szCs w:val="26"/>
        </w:rPr>
        <w:t xml:space="preserve">я по всем населенным </w:t>
      </w:r>
      <w:proofErr w:type="gramStart"/>
      <w:r w:rsidR="00D14880" w:rsidRPr="00D14880">
        <w:rPr>
          <w:rFonts w:ascii="Times New Roman" w:hAnsi="Times New Roman" w:cs="Times New Roman"/>
          <w:sz w:val="26"/>
          <w:szCs w:val="26"/>
        </w:rPr>
        <w:t xml:space="preserve">пунктам </w:t>
      </w:r>
      <w:r w:rsidRPr="00D14880">
        <w:rPr>
          <w:rFonts w:ascii="Times New Roman" w:hAnsi="Times New Roman" w:cs="Times New Roman"/>
          <w:sz w:val="26"/>
          <w:szCs w:val="26"/>
        </w:rPr>
        <w:t xml:space="preserve"> израсходовано</w:t>
      </w:r>
      <w:proofErr w:type="gramEnd"/>
      <w:r w:rsidRPr="00D14880">
        <w:rPr>
          <w:rFonts w:ascii="Times New Roman" w:hAnsi="Times New Roman" w:cs="Times New Roman"/>
          <w:sz w:val="26"/>
          <w:szCs w:val="26"/>
        </w:rPr>
        <w:t xml:space="preserve"> </w:t>
      </w:r>
      <w:r w:rsidR="00DD5764">
        <w:rPr>
          <w:rFonts w:ascii="Times New Roman" w:hAnsi="Times New Roman" w:cs="Times New Roman"/>
          <w:sz w:val="26"/>
          <w:szCs w:val="26"/>
        </w:rPr>
        <w:t>295479,43</w:t>
      </w:r>
      <w:r w:rsidRPr="00D1488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14880" w:rsidRPr="00D14880">
        <w:rPr>
          <w:rFonts w:ascii="Times New Roman" w:hAnsi="Times New Roman" w:cs="Times New Roman"/>
          <w:sz w:val="26"/>
          <w:szCs w:val="26"/>
        </w:rPr>
        <w:t>.</w:t>
      </w:r>
      <w:r w:rsidR="00896EF8" w:rsidRPr="00D148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459" w:rsidRPr="00340A1B" w:rsidRDefault="00FF3459" w:rsidP="00FF3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Pr="00340A1B" w:rsidRDefault="00EA313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6DE">
        <w:rPr>
          <w:rFonts w:ascii="Times New Roman" w:eastAsia="Times New Roman" w:hAnsi="Times New Roman" w:cs="Times New Roman"/>
          <w:b/>
          <w:sz w:val="26"/>
          <w:szCs w:val="26"/>
        </w:rPr>
        <w:t>Физкультура и спорт</w:t>
      </w:r>
      <w:r w:rsidR="00CA196D" w:rsidRPr="005556DE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A196D" w:rsidRPr="00340A1B" w:rsidRDefault="00CA196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F96" w:rsidRPr="00340A1B" w:rsidRDefault="00EA313D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lastRenderedPageBreak/>
        <w:t>Значимым фактором улучшения социальной атмосферы в селе является здоровый образ жизни. Его пропаганда способствует  увеличению продолжительности жизни, укреплению статуса семьи</w:t>
      </w:r>
      <w:r w:rsidR="00F44E72" w:rsidRPr="00340A1B">
        <w:rPr>
          <w:rFonts w:ascii="Times New Roman" w:hAnsi="Times New Roman" w:cs="Times New Roman"/>
          <w:sz w:val="26"/>
          <w:szCs w:val="26"/>
        </w:rPr>
        <w:t>.</w:t>
      </w:r>
      <w:r w:rsidRPr="00340A1B">
        <w:rPr>
          <w:rFonts w:ascii="Times New Roman" w:hAnsi="Times New Roman" w:cs="Times New Roman"/>
          <w:sz w:val="26"/>
          <w:szCs w:val="26"/>
        </w:rPr>
        <w:t xml:space="preserve"> Одно из основных направлений  снижения социальной напряженности, профилактики подростковой преступности является активное занятие физической культурой и спортом. </w:t>
      </w:r>
    </w:p>
    <w:p w:rsidR="00D40A56" w:rsidRDefault="00CD24EC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5556D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были проведены спортивные мероприятия: спортивный турнир памяти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Табурчинова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Н.З. в с. Большой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>
        <w:rPr>
          <w:rFonts w:ascii="Times New Roman" w:hAnsi="Times New Roman" w:cs="Times New Roman"/>
          <w:sz w:val="26"/>
          <w:szCs w:val="26"/>
        </w:rPr>
        <w:t>; спортивный турнир памяти воинов- интернационалистов в а. Красный Ключ.</w:t>
      </w:r>
    </w:p>
    <w:p w:rsidR="00CD24EC" w:rsidRPr="00340A1B" w:rsidRDefault="00CD24EC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проведение спорти</w:t>
      </w:r>
      <w:r w:rsidR="005556DE">
        <w:rPr>
          <w:rFonts w:ascii="Times New Roman" w:hAnsi="Times New Roman" w:cs="Times New Roman"/>
          <w:sz w:val="26"/>
          <w:szCs w:val="26"/>
        </w:rPr>
        <w:t>вных мероприятий израсходовано 20</w:t>
      </w:r>
      <w:r>
        <w:rPr>
          <w:rFonts w:ascii="Times New Roman" w:hAnsi="Times New Roman" w:cs="Times New Roman"/>
          <w:sz w:val="26"/>
          <w:szCs w:val="26"/>
        </w:rPr>
        <w:t> 000 рублей.</w:t>
      </w:r>
    </w:p>
    <w:p w:rsidR="000633A7" w:rsidRPr="00340A1B" w:rsidRDefault="000633A7" w:rsidP="00D81C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C0A02" w:rsidRPr="00340A1B" w:rsidRDefault="00E75E4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C65">
        <w:rPr>
          <w:rFonts w:ascii="Times New Roman" w:hAnsi="Times New Roman" w:cs="Times New Roman"/>
          <w:b/>
          <w:sz w:val="26"/>
          <w:szCs w:val="26"/>
        </w:rPr>
        <w:t>Рассмотрение обращений граждан.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E4D" w:rsidRPr="00340A1B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граждан, работа с их устными и письменными заявлениями и обращениями осуществл</w:t>
      </w:r>
      <w:r w:rsidR="003A2EC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администраци</w:t>
      </w:r>
      <w:r w:rsidR="003A2EC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специалистами администрации.</w:t>
      </w:r>
    </w:p>
    <w:p w:rsidR="001C096B" w:rsidRPr="00340A1B" w:rsidRDefault="00A20597" w:rsidP="00891C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администрацию Большемонокского сельсовета поступило 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письменных заявлений от граждан</w:t>
      </w:r>
      <w:r w:rsidR="002012B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75E4D" w:rsidRPr="00340A1B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заявления граждан рассмотрены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даны ответы заявителям. </w:t>
      </w:r>
    </w:p>
    <w:p w:rsidR="00A26644" w:rsidRPr="00340A1B" w:rsidRDefault="00476525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A2059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запросам граждан было выдано 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905</w:t>
      </w:r>
      <w:r w:rsidR="00E75E4D" w:rsidRPr="0074612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461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различных</w:t>
      </w:r>
      <w:r w:rsidRPr="0074612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00DEC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00DEC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="003A2EC3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сдачу скота, на оформление детского пособия, социальной стипендии, на подоходный налог и др.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копии лицевых счетов</w:t>
      </w:r>
      <w:proofErr w:type="gramStart"/>
      <w:r w:rsidR="003A2EC3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75E4D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,  выписок</w:t>
      </w:r>
      <w:proofErr w:type="gramEnd"/>
      <w:r w:rsidR="00E75E4D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похозяйственной</w:t>
      </w:r>
      <w:r w:rsidR="00111FC4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домовладение, </w:t>
      </w:r>
      <w:r w:rsidR="009945C2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земельный участок</w:t>
      </w:r>
      <w:r w:rsidR="00895F2B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наличии поголовья, в </w:t>
      </w:r>
      <w:proofErr w:type="spellStart"/>
      <w:r w:rsidR="00895F2B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оссельхозбанк</w:t>
      </w:r>
      <w:proofErr w:type="spellEnd"/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оформления кредита</w:t>
      </w:r>
      <w:r w:rsidR="009726F9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сдачу молока</w:t>
      </w:r>
      <w:r w:rsidR="009945C2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="009945C2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шт., </w:t>
      </w:r>
      <w:r w:rsidR="00E75E4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запросам различных служб было выдано 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A966F5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</w:t>
      </w:r>
      <w:r w:rsidR="003D6374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75E4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</w:t>
      </w:r>
      <w:r w:rsidR="00A20597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644" w:rsidRPr="00340A1B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Также была оказана помощь в сборе документов на получение субсидии за </w:t>
      </w:r>
      <w:proofErr w:type="spellStart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сельхозживотных</w:t>
      </w:r>
      <w:proofErr w:type="spell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малым селам:</w:t>
      </w:r>
    </w:p>
    <w:p w:rsidR="00A26644" w:rsidRPr="00340A1B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первое полугодие 20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д. Малый Монок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proofErr w:type="gram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Усть-Сос;</w:t>
      </w:r>
    </w:p>
    <w:p w:rsidR="00B246C7" w:rsidRPr="00340A1B" w:rsidRDefault="00A26644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второе полугодие 20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д. Малый </w:t>
      </w:r>
      <w:proofErr w:type="spellStart"/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proofErr w:type="spellStart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Усть-Сос</w:t>
      </w:r>
      <w:proofErr w:type="spellEnd"/>
      <w:r w:rsidR="00891C65">
        <w:rPr>
          <w:rFonts w:ascii="Times New Roman" w:eastAsia="Times New Roman" w:hAnsi="Times New Roman" w:cs="Times New Roman"/>
          <w:sz w:val="26"/>
          <w:szCs w:val="26"/>
          <w:lang w:eastAsia="ru-RU"/>
        </w:rPr>
        <w:t>, а. Красный Ключ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5FBF" w:rsidRPr="00340A1B" w:rsidRDefault="001B5FBF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C8248F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6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Свалка</w:t>
      </w:r>
      <w:r w:rsidR="00CA196D" w:rsidRPr="005556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Pr="00340A1B" w:rsidRDefault="00CD24EC" w:rsidP="00B7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5556D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были проведены работы по ликвидации несанкционированных свалок (расчистка территорий) в </w:t>
      </w:r>
      <w:r w:rsidR="005556DE">
        <w:rPr>
          <w:rFonts w:ascii="Times New Roman" w:hAnsi="Times New Roman" w:cs="Times New Roman"/>
          <w:sz w:val="26"/>
          <w:szCs w:val="26"/>
        </w:rPr>
        <w:t>с. Большой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а. Красный Ключ. Общая сумма затрат составила </w:t>
      </w:r>
      <w:r w:rsidR="005556DE">
        <w:rPr>
          <w:rFonts w:ascii="Times New Roman" w:hAnsi="Times New Roman" w:cs="Times New Roman"/>
          <w:sz w:val="26"/>
          <w:szCs w:val="26"/>
        </w:rPr>
        <w:t>465 040,00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5556DE">
        <w:rPr>
          <w:rFonts w:ascii="Times New Roman" w:hAnsi="Times New Roman" w:cs="Times New Roman"/>
          <w:sz w:val="26"/>
          <w:szCs w:val="26"/>
        </w:rPr>
        <w:t xml:space="preserve"> (субсидия из республиканского бюджета)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0668" w:rsidRPr="00340A1B" w:rsidRDefault="00C80668" w:rsidP="000633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0A02" w:rsidRPr="00340A1B" w:rsidRDefault="001A14D4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6DE">
        <w:rPr>
          <w:rFonts w:ascii="Times New Roman" w:hAnsi="Times New Roman" w:cs="Times New Roman"/>
          <w:b/>
          <w:sz w:val="26"/>
          <w:szCs w:val="26"/>
        </w:rPr>
        <w:t>Пожарная безопасность.</w:t>
      </w:r>
    </w:p>
    <w:p w:rsidR="00CA196D" w:rsidRPr="00340A1B" w:rsidRDefault="00CA196D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338" w:rsidRPr="00340A1B" w:rsidRDefault="00A70338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проводила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работа по вручению памяток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49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правил пожарной безопасно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="00756D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3F54" w:rsidRPr="00340A1B" w:rsidRDefault="00143F54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668" w:rsidRPr="00340A1B" w:rsidRDefault="00D55EC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6DE">
        <w:rPr>
          <w:rFonts w:ascii="Times New Roman" w:hAnsi="Times New Roman" w:cs="Times New Roman"/>
          <w:b/>
          <w:sz w:val="26"/>
          <w:szCs w:val="26"/>
        </w:rPr>
        <w:t>Благоустройство</w:t>
      </w:r>
      <w:r w:rsidR="00F133EF" w:rsidRPr="005556DE">
        <w:rPr>
          <w:rFonts w:ascii="Times New Roman" w:hAnsi="Times New Roman" w:cs="Times New Roman"/>
          <w:b/>
          <w:sz w:val="26"/>
          <w:szCs w:val="26"/>
        </w:rPr>
        <w:t>.</w:t>
      </w:r>
    </w:p>
    <w:p w:rsidR="00CA196D" w:rsidRDefault="00CA196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56DE" w:rsidRPr="005556DE" w:rsidRDefault="005556DE" w:rsidP="0055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6DE">
        <w:rPr>
          <w:rFonts w:ascii="Times New Roman" w:hAnsi="Times New Roman" w:cs="Times New Roman"/>
          <w:sz w:val="26"/>
          <w:szCs w:val="26"/>
        </w:rPr>
        <w:t>В рамках благоустройства были проведены следующие мероприятия:</w:t>
      </w:r>
    </w:p>
    <w:p w:rsidR="005556DE" w:rsidRPr="005556DE" w:rsidRDefault="005556DE" w:rsidP="005556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частично обустроены площадки ТКО в с. Большой </w:t>
      </w:r>
      <w:proofErr w:type="spellStart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а. Красный Ключ, приобретены контейнеры для ТКО;</w:t>
      </w:r>
    </w:p>
    <w:p w:rsidR="005556DE" w:rsidRPr="005556DE" w:rsidRDefault="005556DE" w:rsidP="005556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установлены две дополнительные стелы к памятнику участников Великой отечественной войны в а. </w:t>
      </w:r>
      <w:proofErr w:type="spellStart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Усть-Сос</w:t>
      </w:r>
      <w:proofErr w:type="spellEnd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556DE" w:rsidRPr="005556DE" w:rsidRDefault="005556DE" w:rsidP="005556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огорожена и обустроена детская площадка в а. Красный Ключ;</w:t>
      </w:r>
    </w:p>
    <w:p w:rsidR="005556DE" w:rsidRPr="005556DE" w:rsidRDefault="005556DE" w:rsidP="005556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огорожена детская площадка в д. Малый </w:t>
      </w:r>
      <w:proofErr w:type="spellStart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B5109" w:rsidRPr="001B5FBF" w:rsidRDefault="005556DE" w:rsidP="005556D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ликвидированы </w:t>
      </w:r>
      <w:proofErr w:type="spellStart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несанкциониованные</w:t>
      </w:r>
      <w:proofErr w:type="spellEnd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свалки в с. Большой </w:t>
      </w:r>
      <w:proofErr w:type="spellStart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а. Красный Ключ, д. Малый </w:t>
      </w:r>
      <w:proofErr w:type="spellStart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Pr="005556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5FBF" w:rsidRDefault="001B5FBF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56DE" w:rsidRDefault="005556DE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BF" w:rsidRDefault="001B5FBF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294" w:rsidRPr="00E24A79" w:rsidRDefault="000A1649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</w:t>
      </w:r>
      <w:r w:rsidR="000E382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А.П. Челтыгмашев</w:t>
      </w:r>
    </w:p>
    <w:sectPr w:rsidR="003A3294" w:rsidRPr="00E24A79" w:rsidSect="00A7433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946"/>
    <w:multiLevelType w:val="hybridMultilevel"/>
    <w:tmpl w:val="D324AD5E"/>
    <w:lvl w:ilvl="0" w:tplc="A1269D6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742F92"/>
    <w:multiLevelType w:val="hybridMultilevel"/>
    <w:tmpl w:val="499C3F7C"/>
    <w:lvl w:ilvl="0" w:tplc="A1269D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C3FE7"/>
    <w:multiLevelType w:val="hybridMultilevel"/>
    <w:tmpl w:val="29C25720"/>
    <w:lvl w:ilvl="0" w:tplc="3E408A10">
      <w:start w:val="2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E7180"/>
    <w:multiLevelType w:val="hybridMultilevel"/>
    <w:tmpl w:val="025A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430D"/>
    <w:multiLevelType w:val="hybridMultilevel"/>
    <w:tmpl w:val="BAFC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1DD"/>
    <w:rsid w:val="0000790C"/>
    <w:rsid w:val="000310BA"/>
    <w:rsid w:val="000317FB"/>
    <w:rsid w:val="00031D2B"/>
    <w:rsid w:val="00032009"/>
    <w:rsid w:val="00032D70"/>
    <w:rsid w:val="00034452"/>
    <w:rsid w:val="00040656"/>
    <w:rsid w:val="00042049"/>
    <w:rsid w:val="0005246F"/>
    <w:rsid w:val="00052C4C"/>
    <w:rsid w:val="00053692"/>
    <w:rsid w:val="00060014"/>
    <w:rsid w:val="00061E0B"/>
    <w:rsid w:val="000633A7"/>
    <w:rsid w:val="00067E5E"/>
    <w:rsid w:val="000907BC"/>
    <w:rsid w:val="000A1649"/>
    <w:rsid w:val="000A2A4D"/>
    <w:rsid w:val="000C0A02"/>
    <w:rsid w:val="000C218B"/>
    <w:rsid w:val="000E382A"/>
    <w:rsid w:val="000E7C59"/>
    <w:rsid w:val="001043EC"/>
    <w:rsid w:val="00111FC4"/>
    <w:rsid w:val="00113F43"/>
    <w:rsid w:val="00127CC0"/>
    <w:rsid w:val="00143F54"/>
    <w:rsid w:val="00155CBA"/>
    <w:rsid w:val="00156E66"/>
    <w:rsid w:val="00164382"/>
    <w:rsid w:val="00164AF9"/>
    <w:rsid w:val="00166DB0"/>
    <w:rsid w:val="001671FC"/>
    <w:rsid w:val="001803DE"/>
    <w:rsid w:val="00185A40"/>
    <w:rsid w:val="00196785"/>
    <w:rsid w:val="00197EC8"/>
    <w:rsid w:val="001A14D4"/>
    <w:rsid w:val="001A5E45"/>
    <w:rsid w:val="001B4ADD"/>
    <w:rsid w:val="001B5FBF"/>
    <w:rsid w:val="001C0750"/>
    <w:rsid w:val="001C096B"/>
    <w:rsid w:val="001C3706"/>
    <w:rsid w:val="001D4A97"/>
    <w:rsid w:val="001D532F"/>
    <w:rsid w:val="001E6B46"/>
    <w:rsid w:val="001F0A9A"/>
    <w:rsid w:val="001F2930"/>
    <w:rsid w:val="00200DEC"/>
    <w:rsid w:val="002012B7"/>
    <w:rsid w:val="0020527B"/>
    <w:rsid w:val="00205EE6"/>
    <w:rsid w:val="0021034E"/>
    <w:rsid w:val="00212338"/>
    <w:rsid w:val="00216285"/>
    <w:rsid w:val="00242BFF"/>
    <w:rsid w:val="00243AA9"/>
    <w:rsid w:val="00254A32"/>
    <w:rsid w:val="00255E28"/>
    <w:rsid w:val="002633F3"/>
    <w:rsid w:val="00267D2F"/>
    <w:rsid w:val="00271E40"/>
    <w:rsid w:val="00277CBA"/>
    <w:rsid w:val="00285B09"/>
    <w:rsid w:val="002876AD"/>
    <w:rsid w:val="0029504C"/>
    <w:rsid w:val="00295F4C"/>
    <w:rsid w:val="00297628"/>
    <w:rsid w:val="002B2086"/>
    <w:rsid w:val="002B23B5"/>
    <w:rsid w:val="002B3C82"/>
    <w:rsid w:val="002B52E9"/>
    <w:rsid w:val="002D4AC7"/>
    <w:rsid w:val="002D6250"/>
    <w:rsid w:val="002E4E4C"/>
    <w:rsid w:val="002E5FBB"/>
    <w:rsid w:val="002F0F83"/>
    <w:rsid w:val="003044BB"/>
    <w:rsid w:val="003069F6"/>
    <w:rsid w:val="0031268C"/>
    <w:rsid w:val="00334B91"/>
    <w:rsid w:val="00340A1B"/>
    <w:rsid w:val="00346687"/>
    <w:rsid w:val="0035224C"/>
    <w:rsid w:val="0035285C"/>
    <w:rsid w:val="00362041"/>
    <w:rsid w:val="003761A4"/>
    <w:rsid w:val="00376A2A"/>
    <w:rsid w:val="00384F97"/>
    <w:rsid w:val="003943DE"/>
    <w:rsid w:val="003A034E"/>
    <w:rsid w:val="003A2EC3"/>
    <w:rsid w:val="003A3294"/>
    <w:rsid w:val="003A6101"/>
    <w:rsid w:val="003B5151"/>
    <w:rsid w:val="003C2B6C"/>
    <w:rsid w:val="003C730C"/>
    <w:rsid w:val="003D08EE"/>
    <w:rsid w:val="003D6113"/>
    <w:rsid w:val="003D6374"/>
    <w:rsid w:val="003E05B3"/>
    <w:rsid w:val="003F7D00"/>
    <w:rsid w:val="00410D52"/>
    <w:rsid w:val="00411CC7"/>
    <w:rsid w:val="004176B1"/>
    <w:rsid w:val="00435DA0"/>
    <w:rsid w:val="004455B4"/>
    <w:rsid w:val="004555D6"/>
    <w:rsid w:val="0046333C"/>
    <w:rsid w:val="00466B38"/>
    <w:rsid w:val="0046737C"/>
    <w:rsid w:val="00471BE1"/>
    <w:rsid w:val="00476525"/>
    <w:rsid w:val="00477048"/>
    <w:rsid w:val="00486C87"/>
    <w:rsid w:val="00490811"/>
    <w:rsid w:val="004A5C06"/>
    <w:rsid w:val="004B01F2"/>
    <w:rsid w:val="004B3800"/>
    <w:rsid w:val="004B507F"/>
    <w:rsid w:val="004B5636"/>
    <w:rsid w:val="004C42F0"/>
    <w:rsid w:val="004C4623"/>
    <w:rsid w:val="004D2E40"/>
    <w:rsid w:val="004D682D"/>
    <w:rsid w:val="004D6F85"/>
    <w:rsid w:val="004F1666"/>
    <w:rsid w:val="004F6846"/>
    <w:rsid w:val="004F6B48"/>
    <w:rsid w:val="00503666"/>
    <w:rsid w:val="00504FF7"/>
    <w:rsid w:val="0050784C"/>
    <w:rsid w:val="0052011A"/>
    <w:rsid w:val="0053264A"/>
    <w:rsid w:val="0054615C"/>
    <w:rsid w:val="00553F44"/>
    <w:rsid w:val="005556DE"/>
    <w:rsid w:val="005678EC"/>
    <w:rsid w:val="00571A82"/>
    <w:rsid w:val="0057512F"/>
    <w:rsid w:val="00587622"/>
    <w:rsid w:val="005940F4"/>
    <w:rsid w:val="005A3F0D"/>
    <w:rsid w:val="005A6230"/>
    <w:rsid w:val="005B5E73"/>
    <w:rsid w:val="005E18BE"/>
    <w:rsid w:val="005E56A6"/>
    <w:rsid w:val="0060174A"/>
    <w:rsid w:val="006067C2"/>
    <w:rsid w:val="00624B37"/>
    <w:rsid w:val="00627220"/>
    <w:rsid w:val="00630043"/>
    <w:rsid w:val="00641703"/>
    <w:rsid w:val="00647721"/>
    <w:rsid w:val="006560A4"/>
    <w:rsid w:val="00677BDD"/>
    <w:rsid w:val="0068432A"/>
    <w:rsid w:val="00687951"/>
    <w:rsid w:val="00691D52"/>
    <w:rsid w:val="006A0020"/>
    <w:rsid w:val="006A2705"/>
    <w:rsid w:val="006B5109"/>
    <w:rsid w:val="006C603D"/>
    <w:rsid w:val="006D328E"/>
    <w:rsid w:val="006D4557"/>
    <w:rsid w:val="006D4ED2"/>
    <w:rsid w:val="006F4018"/>
    <w:rsid w:val="00702B65"/>
    <w:rsid w:val="007060D2"/>
    <w:rsid w:val="00725443"/>
    <w:rsid w:val="007260C7"/>
    <w:rsid w:val="00735304"/>
    <w:rsid w:val="00743EDA"/>
    <w:rsid w:val="0074612F"/>
    <w:rsid w:val="007462D5"/>
    <w:rsid w:val="007513AD"/>
    <w:rsid w:val="00751E41"/>
    <w:rsid w:val="00756DE9"/>
    <w:rsid w:val="00757C74"/>
    <w:rsid w:val="0076022E"/>
    <w:rsid w:val="00785D1D"/>
    <w:rsid w:val="00795E9B"/>
    <w:rsid w:val="007A1D9D"/>
    <w:rsid w:val="007A26AC"/>
    <w:rsid w:val="007B417A"/>
    <w:rsid w:val="007E2C53"/>
    <w:rsid w:val="007E453D"/>
    <w:rsid w:val="007F20B5"/>
    <w:rsid w:val="007F2C70"/>
    <w:rsid w:val="00807BA0"/>
    <w:rsid w:val="0081073A"/>
    <w:rsid w:val="00815884"/>
    <w:rsid w:val="00821BF6"/>
    <w:rsid w:val="008367D5"/>
    <w:rsid w:val="008414AC"/>
    <w:rsid w:val="00841D5C"/>
    <w:rsid w:val="00846050"/>
    <w:rsid w:val="008655FC"/>
    <w:rsid w:val="00872F00"/>
    <w:rsid w:val="0087349B"/>
    <w:rsid w:val="0088190A"/>
    <w:rsid w:val="00891C65"/>
    <w:rsid w:val="00895F2B"/>
    <w:rsid w:val="00896EF8"/>
    <w:rsid w:val="008A1D8C"/>
    <w:rsid w:val="008B0350"/>
    <w:rsid w:val="008B1CE2"/>
    <w:rsid w:val="008B591E"/>
    <w:rsid w:val="008B7730"/>
    <w:rsid w:val="008B7844"/>
    <w:rsid w:val="008C365A"/>
    <w:rsid w:val="008D24E1"/>
    <w:rsid w:val="008D7308"/>
    <w:rsid w:val="008E5BBD"/>
    <w:rsid w:val="008F497E"/>
    <w:rsid w:val="008F53D4"/>
    <w:rsid w:val="0090791C"/>
    <w:rsid w:val="0091591F"/>
    <w:rsid w:val="00926C56"/>
    <w:rsid w:val="00927FDC"/>
    <w:rsid w:val="009318A5"/>
    <w:rsid w:val="00951874"/>
    <w:rsid w:val="00965C60"/>
    <w:rsid w:val="009726F9"/>
    <w:rsid w:val="009945C2"/>
    <w:rsid w:val="009A3525"/>
    <w:rsid w:val="009A5A29"/>
    <w:rsid w:val="009B151C"/>
    <w:rsid w:val="009B3424"/>
    <w:rsid w:val="009B7F1C"/>
    <w:rsid w:val="009C79EF"/>
    <w:rsid w:val="009C7D4F"/>
    <w:rsid w:val="009D2CCB"/>
    <w:rsid w:val="009E2C75"/>
    <w:rsid w:val="009E6FC2"/>
    <w:rsid w:val="009F2D60"/>
    <w:rsid w:val="00A004A8"/>
    <w:rsid w:val="00A07757"/>
    <w:rsid w:val="00A20597"/>
    <w:rsid w:val="00A220B1"/>
    <w:rsid w:val="00A26644"/>
    <w:rsid w:val="00A36141"/>
    <w:rsid w:val="00A3744E"/>
    <w:rsid w:val="00A539DF"/>
    <w:rsid w:val="00A547AB"/>
    <w:rsid w:val="00A57198"/>
    <w:rsid w:val="00A70302"/>
    <w:rsid w:val="00A70338"/>
    <w:rsid w:val="00A74331"/>
    <w:rsid w:val="00A966F5"/>
    <w:rsid w:val="00AB4833"/>
    <w:rsid w:val="00AB7D40"/>
    <w:rsid w:val="00AC2DF8"/>
    <w:rsid w:val="00AC6458"/>
    <w:rsid w:val="00AD2053"/>
    <w:rsid w:val="00AD3013"/>
    <w:rsid w:val="00AD6415"/>
    <w:rsid w:val="00AE1DD6"/>
    <w:rsid w:val="00AE311C"/>
    <w:rsid w:val="00AE4055"/>
    <w:rsid w:val="00AF5C20"/>
    <w:rsid w:val="00B02010"/>
    <w:rsid w:val="00B02DC4"/>
    <w:rsid w:val="00B2293D"/>
    <w:rsid w:val="00B246C7"/>
    <w:rsid w:val="00B30525"/>
    <w:rsid w:val="00B308E9"/>
    <w:rsid w:val="00B31FB4"/>
    <w:rsid w:val="00B36ADA"/>
    <w:rsid w:val="00B44E97"/>
    <w:rsid w:val="00B60443"/>
    <w:rsid w:val="00B62353"/>
    <w:rsid w:val="00B671CB"/>
    <w:rsid w:val="00B77256"/>
    <w:rsid w:val="00B77383"/>
    <w:rsid w:val="00B7758C"/>
    <w:rsid w:val="00B77841"/>
    <w:rsid w:val="00B918BC"/>
    <w:rsid w:val="00BC64BB"/>
    <w:rsid w:val="00BC79BE"/>
    <w:rsid w:val="00BE7CA4"/>
    <w:rsid w:val="00BE7F96"/>
    <w:rsid w:val="00BF3620"/>
    <w:rsid w:val="00C14FAC"/>
    <w:rsid w:val="00C40DE7"/>
    <w:rsid w:val="00C43121"/>
    <w:rsid w:val="00C4717F"/>
    <w:rsid w:val="00C51F33"/>
    <w:rsid w:val="00C620C6"/>
    <w:rsid w:val="00C746E2"/>
    <w:rsid w:val="00C80668"/>
    <w:rsid w:val="00C8248F"/>
    <w:rsid w:val="00C95319"/>
    <w:rsid w:val="00CA196D"/>
    <w:rsid w:val="00CA46F9"/>
    <w:rsid w:val="00CA5202"/>
    <w:rsid w:val="00CB38C2"/>
    <w:rsid w:val="00CB5BC0"/>
    <w:rsid w:val="00CC6AEC"/>
    <w:rsid w:val="00CD24EC"/>
    <w:rsid w:val="00CE1C87"/>
    <w:rsid w:val="00CF510D"/>
    <w:rsid w:val="00CF6911"/>
    <w:rsid w:val="00CF6FF5"/>
    <w:rsid w:val="00D000A1"/>
    <w:rsid w:val="00D14880"/>
    <w:rsid w:val="00D16957"/>
    <w:rsid w:val="00D25FC7"/>
    <w:rsid w:val="00D262E0"/>
    <w:rsid w:val="00D27FC3"/>
    <w:rsid w:val="00D3076A"/>
    <w:rsid w:val="00D35373"/>
    <w:rsid w:val="00D40A56"/>
    <w:rsid w:val="00D40D2A"/>
    <w:rsid w:val="00D440EC"/>
    <w:rsid w:val="00D47968"/>
    <w:rsid w:val="00D553FD"/>
    <w:rsid w:val="00D55ECD"/>
    <w:rsid w:val="00D60FD1"/>
    <w:rsid w:val="00D63145"/>
    <w:rsid w:val="00D66A17"/>
    <w:rsid w:val="00D728F8"/>
    <w:rsid w:val="00D81905"/>
    <w:rsid w:val="00D81C9E"/>
    <w:rsid w:val="00D85DE2"/>
    <w:rsid w:val="00D86905"/>
    <w:rsid w:val="00DA0B2B"/>
    <w:rsid w:val="00DA4FD3"/>
    <w:rsid w:val="00DB2D54"/>
    <w:rsid w:val="00DC3929"/>
    <w:rsid w:val="00DC5DF4"/>
    <w:rsid w:val="00DC6901"/>
    <w:rsid w:val="00DD338C"/>
    <w:rsid w:val="00DD5764"/>
    <w:rsid w:val="00DE5524"/>
    <w:rsid w:val="00DE7659"/>
    <w:rsid w:val="00E24A79"/>
    <w:rsid w:val="00E259F8"/>
    <w:rsid w:val="00E36EC0"/>
    <w:rsid w:val="00E606B6"/>
    <w:rsid w:val="00E67C0B"/>
    <w:rsid w:val="00E701DD"/>
    <w:rsid w:val="00E75E4D"/>
    <w:rsid w:val="00E82839"/>
    <w:rsid w:val="00E83273"/>
    <w:rsid w:val="00E94D63"/>
    <w:rsid w:val="00EA313D"/>
    <w:rsid w:val="00EB3EB9"/>
    <w:rsid w:val="00ED58F0"/>
    <w:rsid w:val="00EE4262"/>
    <w:rsid w:val="00EE7D67"/>
    <w:rsid w:val="00EF18AE"/>
    <w:rsid w:val="00EF56BD"/>
    <w:rsid w:val="00F0777A"/>
    <w:rsid w:val="00F133EF"/>
    <w:rsid w:val="00F3525E"/>
    <w:rsid w:val="00F3702D"/>
    <w:rsid w:val="00F44E72"/>
    <w:rsid w:val="00F46115"/>
    <w:rsid w:val="00F53095"/>
    <w:rsid w:val="00F65878"/>
    <w:rsid w:val="00F71645"/>
    <w:rsid w:val="00F73BA0"/>
    <w:rsid w:val="00F76A7C"/>
    <w:rsid w:val="00F77623"/>
    <w:rsid w:val="00F832A2"/>
    <w:rsid w:val="00F850BB"/>
    <w:rsid w:val="00FB0C22"/>
    <w:rsid w:val="00FC2FAB"/>
    <w:rsid w:val="00FC4FC8"/>
    <w:rsid w:val="00FC7D83"/>
    <w:rsid w:val="00FE281E"/>
    <w:rsid w:val="00FE64C0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2665"/>
  <w15:docId w15:val="{1A57367B-C6D2-4C23-A296-77DAE175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6"/>
  </w:style>
  <w:style w:type="paragraph" w:styleId="3">
    <w:name w:val="heading 3"/>
    <w:basedOn w:val="a"/>
    <w:next w:val="a"/>
    <w:link w:val="30"/>
    <w:uiPriority w:val="9"/>
    <w:unhideWhenUsed/>
    <w:qFormat/>
    <w:rsid w:val="00926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C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6FC2"/>
    <w:pPr>
      <w:ind w:left="720"/>
      <w:contextualSpacing/>
    </w:pPr>
  </w:style>
  <w:style w:type="paragraph" w:styleId="a6">
    <w:name w:val="Body Text"/>
    <w:basedOn w:val="a"/>
    <w:link w:val="a7"/>
    <w:rsid w:val="001A14D4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A14D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1E6B46"/>
    <w:pPr>
      <w:spacing w:after="0" w:line="240" w:lineRule="auto"/>
    </w:pPr>
  </w:style>
  <w:style w:type="character" w:styleId="a9">
    <w:name w:val="Hyperlink"/>
    <w:basedOn w:val="a0"/>
    <w:uiPriority w:val="99"/>
    <w:rsid w:val="000C218B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0C218B"/>
    <w:rPr>
      <w:rFonts w:cs="Times New Roman"/>
      <w:b/>
      <w:bCs/>
    </w:rPr>
  </w:style>
  <w:style w:type="paragraph" w:customStyle="1" w:styleId="1130373e324b39">
    <w:name w:val="Б11а30з37о3eв32ы4bй39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F99CF-9DA1-41B5-93DA-EBE1433A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Пользователь11</cp:lastModifiedBy>
  <cp:revision>211</cp:revision>
  <cp:lastPrinted>2024-03-28T01:48:00Z</cp:lastPrinted>
  <dcterms:created xsi:type="dcterms:W3CDTF">2016-03-16T15:12:00Z</dcterms:created>
  <dcterms:modified xsi:type="dcterms:W3CDTF">2024-03-28T01:50:00Z</dcterms:modified>
</cp:coreProperties>
</file>