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64" w:rsidRPr="00D209B0" w:rsidRDefault="00021864" w:rsidP="00D209B0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2"/>
      <w:bookmarkStart w:id="1" w:name="_GoBack"/>
      <w:bookmarkEnd w:id="1"/>
      <w:r w:rsidRPr="00D209B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21864" w:rsidRPr="00D209B0" w:rsidRDefault="00021864" w:rsidP="0002186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D209B0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21864" w:rsidRPr="00D209B0" w:rsidRDefault="00ED0FD8" w:rsidP="0002186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D209B0">
        <w:rPr>
          <w:rFonts w:ascii="Times New Roman" w:hAnsi="Times New Roman" w:cs="Times New Roman"/>
          <w:sz w:val="26"/>
          <w:szCs w:val="26"/>
        </w:rPr>
        <w:t>Бейский</w:t>
      </w:r>
      <w:r w:rsidR="00021864" w:rsidRPr="00D209B0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021864" w:rsidRPr="00D209B0" w:rsidRDefault="00021864" w:rsidP="0002186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D209B0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ED0FD8" w:rsidRPr="00D209B0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D209B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21864" w:rsidRPr="00D209B0" w:rsidRDefault="00021864" w:rsidP="0002186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3F0C55" w:rsidRPr="00D209B0" w:rsidRDefault="003F0C55" w:rsidP="0002186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021864" w:rsidRPr="00D209B0" w:rsidRDefault="00021864" w:rsidP="00021864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9B0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021864" w:rsidRPr="00D209B0" w:rsidRDefault="00021864" w:rsidP="0002186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021864" w:rsidRPr="00D209B0" w:rsidRDefault="00021864" w:rsidP="0002186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021864" w:rsidRPr="00D209B0" w:rsidRDefault="00021864" w:rsidP="00021864">
      <w:pPr>
        <w:pStyle w:val="a9"/>
        <w:rPr>
          <w:rFonts w:ascii="Times New Roman" w:hAnsi="Times New Roman" w:cs="Times New Roman"/>
          <w:sz w:val="26"/>
          <w:szCs w:val="26"/>
        </w:rPr>
      </w:pPr>
      <w:r w:rsidRPr="00D209B0">
        <w:rPr>
          <w:rFonts w:ascii="Times New Roman" w:hAnsi="Times New Roman" w:cs="Times New Roman"/>
          <w:sz w:val="26"/>
          <w:szCs w:val="26"/>
        </w:rPr>
        <w:t xml:space="preserve"> </w:t>
      </w:r>
      <w:r w:rsidR="00D209B0">
        <w:rPr>
          <w:rFonts w:ascii="Times New Roman" w:hAnsi="Times New Roman" w:cs="Times New Roman"/>
          <w:sz w:val="26"/>
          <w:szCs w:val="26"/>
        </w:rPr>
        <w:t xml:space="preserve">от </w:t>
      </w:r>
      <w:r w:rsidRPr="00D209B0">
        <w:rPr>
          <w:rFonts w:ascii="Times New Roman" w:hAnsi="Times New Roman" w:cs="Times New Roman"/>
          <w:sz w:val="26"/>
          <w:szCs w:val="26"/>
        </w:rPr>
        <w:t>«</w:t>
      </w:r>
      <w:r w:rsidR="00D209B0">
        <w:rPr>
          <w:rFonts w:ascii="Times New Roman" w:hAnsi="Times New Roman" w:cs="Times New Roman"/>
          <w:sz w:val="26"/>
          <w:szCs w:val="26"/>
        </w:rPr>
        <w:t>2</w:t>
      </w:r>
      <w:r w:rsidR="00280A0D" w:rsidRPr="00280A0D">
        <w:rPr>
          <w:rFonts w:ascii="Times New Roman" w:hAnsi="Times New Roman" w:cs="Times New Roman"/>
          <w:sz w:val="26"/>
          <w:szCs w:val="26"/>
        </w:rPr>
        <w:t>3</w:t>
      </w:r>
      <w:r w:rsidRPr="00D209B0">
        <w:rPr>
          <w:rFonts w:ascii="Times New Roman" w:hAnsi="Times New Roman" w:cs="Times New Roman"/>
          <w:sz w:val="26"/>
          <w:szCs w:val="26"/>
        </w:rPr>
        <w:t xml:space="preserve">» </w:t>
      </w:r>
      <w:r w:rsidR="00D209B0">
        <w:rPr>
          <w:rFonts w:ascii="Times New Roman" w:hAnsi="Times New Roman" w:cs="Times New Roman"/>
          <w:sz w:val="26"/>
          <w:szCs w:val="26"/>
        </w:rPr>
        <w:t>декабря</w:t>
      </w:r>
      <w:r w:rsidR="00280A0D">
        <w:rPr>
          <w:rFonts w:ascii="Times New Roman" w:hAnsi="Times New Roman" w:cs="Times New Roman"/>
          <w:sz w:val="26"/>
          <w:szCs w:val="26"/>
        </w:rPr>
        <w:t xml:space="preserve"> 20</w:t>
      </w:r>
      <w:r w:rsidR="00280A0D" w:rsidRPr="00280A0D">
        <w:rPr>
          <w:rFonts w:ascii="Times New Roman" w:hAnsi="Times New Roman" w:cs="Times New Roman"/>
          <w:sz w:val="26"/>
          <w:szCs w:val="26"/>
        </w:rPr>
        <w:t>21</w:t>
      </w:r>
      <w:r w:rsidR="00D209B0">
        <w:rPr>
          <w:rFonts w:ascii="Times New Roman" w:hAnsi="Times New Roman" w:cs="Times New Roman"/>
          <w:sz w:val="26"/>
          <w:szCs w:val="26"/>
        </w:rPr>
        <w:t xml:space="preserve"> г.</w:t>
      </w:r>
      <w:r w:rsidRPr="00D209B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209B0">
        <w:rPr>
          <w:rFonts w:ascii="Times New Roman" w:hAnsi="Times New Roman" w:cs="Times New Roman"/>
          <w:sz w:val="26"/>
          <w:szCs w:val="26"/>
        </w:rPr>
        <w:t xml:space="preserve">  </w:t>
      </w:r>
      <w:r w:rsidRPr="00D209B0">
        <w:rPr>
          <w:rFonts w:ascii="Times New Roman" w:hAnsi="Times New Roman" w:cs="Times New Roman"/>
          <w:sz w:val="26"/>
          <w:szCs w:val="26"/>
        </w:rPr>
        <w:t xml:space="preserve">с. </w:t>
      </w:r>
      <w:r w:rsidR="00ED0FD8" w:rsidRPr="00D209B0">
        <w:rPr>
          <w:rFonts w:ascii="Times New Roman" w:hAnsi="Times New Roman" w:cs="Times New Roman"/>
          <w:sz w:val="26"/>
          <w:szCs w:val="26"/>
        </w:rPr>
        <w:t>Большой Монок</w:t>
      </w:r>
      <w:r w:rsidRPr="00D209B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209B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gramStart"/>
      <w:r w:rsidRPr="00D209B0">
        <w:rPr>
          <w:rFonts w:ascii="Times New Roman" w:hAnsi="Times New Roman" w:cs="Times New Roman"/>
          <w:sz w:val="26"/>
          <w:szCs w:val="26"/>
        </w:rPr>
        <w:t xml:space="preserve">№  </w:t>
      </w:r>
      <w:r w:rsidR="00280A0D" w:rsidRPr="00280A0D">
        <w:rPr>
          <w:rFonts w:ascii="Times New Roman" w:hAnsi="Times New Roman" w:cs="Times New Roman"/>
          <w:b/>
          <w:sz w:val="26"/>
          <w:szCs w:val="26"/>
        </w:rPr>
        <w:t>5</w:t>
      </w:r>
      <w:r w:rsidR="00D209B0" w:rsidRPr="00D209B0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</w:p>
    <w:p w:rsidR="00021864" w:rsidRPr="00D209B0" w:rsidRDefault="00021864" w:rsidP="0002186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209B0" w:rsidRDefault="00D209B0" w:rsidP="00F17187">
      <w:pPr>
        <w:pStyle w:val="10"/>
        <w:keepNext/>
        <w:keepLines/>
        <w:shd w:val="clear" w:color="auto" w:fill="auto"/>
        <w:spacing w:line="240" w:lineRule="atLeast"/>
        <w:ind w:right="62"/>
        <w:rPr>
          <w:rFonts w:eastAsiaTheme="minorEastAsia" w:cstheme="minorBidi"/>
          <w:sz w:val="26"/>
          <w:szCs w:val="26"/>
        </w:rPr>
      </w:pPr>
    </w:p>
    <w:p w:rsidR="00D209B0" w:rsidRPr="00D209B0" w:rsidRDefault="00F17187" w:rsidP="00D209B0">
      <w:pPr>
        <w:pStyle w:val="10"/>
        <w:keepNext/>
        <w:keepLines/>
        <w:shd w:val="clear" w:color="auto" w:fill="auto"/>
        <w:tabs>
          <w:tab w:val="left" w:pos="4536"/>
        </w:tabs>
        <w:spacing w:line="240" w:lineRule="atLeast"/>
        <w:ind w:right="62"/>
        <w:rPr>
          <w:b/>
          <w:sz w:val="26"/>
          <w:szCs w:val="26"/>
        </w:rPr>
      </w:pPr>
      <w:r w:rsidRPr="00D209B0">
        <w:rPr>
          <w:b/>
          <w:sz w:val="26"/>
          <w:szCs w:val="26"/>
        </w:rPr>
        <w:t xml:space="preserve">Об установлении </w:t>
      </w:r>
      <w:proofErr w:type="gramStart"/>
      <w:r w:rsidRPr="00D209B0">
        <w:rPr>
          <w:b/>
          <w:sz w:val="26"/>
          <w:szCs w:val="26"/>
        </w:rPr>
        <w:t xml:space="preserve">границ </w:t>
      </w:r>
      <w:r w:rsidR="00D209B0">
        <w:rPr>
          <w:b/>
          <w:sz w:val="26"/>
          <w:szCs w:val="26"/>
        </w:rPr>
        <w:t xml:space="preserve"> </w:t>
      </w:r>
      <w:r w:rsidRPr="00D209B0">
        <w:rPr>
          <w:b/>
          <w:sz w:val="26"/>
          <w:szCs w:val="26"/>
        </w:rPr>
        <w:t>территориального</w:t>
      </w:r>
      <w:proofErr w:type="gramEnd"/>
      <w:r w:rsidRPr="00D209B0">
        <w:rPr>
          <w:b/>
          <w:sz w:val="26"/>
          <w:szCs w:val="26"/>
        </w:rPr>
        <w:t xml:space="preserve"> </w:t>
      </w:r>
    </w:p>
    <w:p w:rsidR="00021864" w:rsidRPr="00D209B0" w:rsidRDefault="00F17187" w:rsidP="00D209B0">
      <w:pPr>
        <w:pStyle w:val="10"/>
        <w:keepNext/>
        <w:keepLines/>
        <w:shd w:val="clear" w:color="auto" w:fill="auto"/>
        <w:tabs>
          <w:tab w:val="left" w:pos="4536"/>
        </w:tabs>
        <w:spacing w:line="240" w:lineRule="atLeast"/>
        <w:ind w:right="62"/>
        <w:rPr>
          <w:b/>
          <w:sz w:val="26"/>
          <w:szCs w:val="26"/>
        </w:rPr>
      </w:pPr>
      <w:r w:rsidRPr="00D209B0">
        <w:rPr>
          <w:b/>
          <w:sz w:val="26"/>
          <w:szCs w:val="26"/>
        </w:rPr>
        <w:t xml:space="preserve">общественного самоуправления </w:t>
      </w:r>
      <w:bookmarkEnd w:id="0"/>
      <w:r w:rsidR="00232436" w:rsidRPr="00D209B0">
        <w:rPr>
          <w:b/>
          <w:sz w:val="26"/>
          <w:szCs w:val="26"/>
        </w:rPr>
        <w:t xml:space="preserve"> </w:t>
      </w:r>
      <w:r w:rsidR="00021864" w:rsidRPr="00D209B0">
        <w:rPr>
          <w:b/>
          <w:sz w:val="26"/>
          <w:szCs w:val="26"/>
        </w:rPr>
        <w:t>«</w:t>
      </w:r>
      <w:proofErr w:type="spellStart"/>
      <w:r w:rsidR="00620465">
        <w:rPr>
          <w:b/>
          <w:sz w:val="26"/>
          <w:szCs w:val="26"/>
        </w:rPr>
        <w:t>Ирбен</w:t>
      </w:r>
      <w:proofErr w:type="spellEnd"/>
      <w:r w:rsidR="00021864" w:rsidRPr="00D209B0">
        <w:rPr>
          <w:b/>
          <w:sz w:val="26"/>
          <w:szCs w:val="26"/>
        </w:rPr>
        <w:t>»</w:t>
      </w:r>
    </w:p>
    <w:p w:rsidR="00D209B0" w:rsidRPr="00D209B0" w:rsidRDefault="00D209B0" w:rsidP="00F17187">
      <w:pPr>
        <w:pStyle w:val="10"/>
        <w:keepNext/>
        <w:keepLines/>
        <w:shd w:val="clear" w:color="auto" w:fill="auto"/>
        <w:spacing w:line="240" w:lineRule="atLeast"/>
        <w:ind w:right="62"/>
        <w:rPr>
          <w:b/>
          <w:sz w:val="26"/>
          <w:szCs w:val="26"/>
        </w:rPr>
      </w:pPr>
      <w:r w:rsidRPr="00D209B0">
        <w:rPr>
          <w:b/>
          <w:sz w:val="26"/>
          <w:szCs w:val="26"/>
        </w:rPr>
        <w:t>Большемонокского</w:t>
      </w:r>
      <w:r w:rsidR="00021864" w:rsidRPr="00D209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="00021864" w:rsidRPr="00D209B0">
        <w:rPr>
          <w:b/>
          <w:sz w:val="26"/>
          <w:szCs w:val="26"/>
        </w:rPr>
        <w:t xml:space="preserve">сельсовета </w:t>
      </w:r>
      <w:r>
        <w:rPr>
          <w:b/>
          <w:sz w:val="26"/>
          <w:szCs w:val="26"/>
        </w:rPr>
        <w:t xml:space="preserve">     </w:t>
      </w:r>
      <w:r w:rsidR="00ED0FD8" w:rsidRPr="00D209B0">
        <w:rPr>
          <w:b/>
          <w:sz w:val="26"/>
          <w:szCs w:val="26"/>
        </w:rPr>
        <w:t>Бейского</w:t>
      </w:r>
      <w:r w:rsidR="00021864" w:rsidRPr="00D209B0">
        <w:rPr>
          <w:b/>
          <w:sz w:val="26"/>
          <w:szCs w:val="26"/>
        </w:rPr>
        <w:t xml:space="preserve"> </w:t>
      </w:r>
    </w:p>
    <w:p w:rsidR="00F17187" w:rsidRPr="00D209B0" w:rsidRDefault="00D209B0" w:rsidP="00F17187">
      <w:pPr>
        <w:pStyle w:val="10"/>
        <w:keepNext/>
        <w:keepLines/>
        <w:shd w:val="clear" w:color="auto" w:fill="auto"/>
        <w:spacing w:line="240" w:lineRule="atLeast"/>
        <w:ind w:right="62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021864" w:rsidRPr="00D209B0">
        <w:rPr>
          <w:b/>
          <w:sz w:val="26"/>
          <w:szCs w:val="26"/>
        </w:rPr>
        <w:t>айона</w:t>
      </w:r>
      <w:r w:rsidRPr="00D209B0">
        <w:rPr>
          <w:b/>
          <w:sz w:val="26"/>
          <w:szCs w:val="26"/>
        </w:rPr>
        <w:t xml:space="preserve"> </w:t>
      </w:r>
      <w:r w:rsidR="00021864" w:rsidRPr="00D209B0">
        <w:rPr>
          <w:b/>
          <w:sz w:val="26"/>
          <w:szCs w:val="26"/>
        </w:rPr>
        <w:t xml:space="preserve">Республики Хакасия </w:t>
      </w:r>
    </w:p>
    <w:p w:rsidR="00F17187" w:rsidRPr="00D209B0" w:rsidRDefault="00F17187" w:rsidP="00280A0D">
      <w:pPr>
        <w:pStyle w:val="10"/>
        <w:keepNext/>
        <w:keepLines/>
        <w:shd w:val="clear" w:color="auto" w:fill="auto"/>
        <w:tabs>
          <w:tab w:val="left" w:pos="4536"/>
        </w:tabs>
        <w:spacing w:line="240" w:lineRule="atLeast"/>
        <w:ind w:right="62"/>
        <w:rPr>
          <w:sz w:val="26"/>
          <w:szCs w:val="26"/>
        </w:rPr>
      </w:pPr>
    </w:p>
    <w:p w:rsidR="00F17187" w:rsidRPr="00D209B0" w:rsidRDefault="00F17187" w:rsidP="00F17187">
      <w:pPr>
        <w:pStyle w:val="10"/>
        <w:keepNext/>
        <w:keepLines/>
        <w:shd w:val="clear" w:color="auto" w:fill="auto"/>
        <w:spacing w:line="240" w:lineRule="atLeast"/>
        <w:ind w:right="62"/>
        <w:rPr>
          <w:sz w:val="26"/>
          <w:szCs w:val="26"/>
        </w:rPr>
      </w:pPr>
    </w:p>
    <w:p w:rsidR="00F17187" w:rsidRPr="00D209B0" w:rsidRDefault="00F17187" w:rsidP="00021864">
      <w:pPr>
        <w:pStyle w:val="11"/>
        <w:shd w:val="clear" w:color="auto" w:fill="auto"/>
        <w:spacing w:line="240" w:lineRule="auto"/>
        <w:ind w:left="23" w:right="23" w:firstLine="697"/>
        <w:jc w:val="both"/>
        <w:rPr>
          <w:sz w:val="26"/>
          <w:szCs w:val="26"/>
        </w:rPr>
      </w:pPr>
      <w:r w:rsidRPr="00D209B0">
        <w:rPr>
          <w:sz w:val="26"/>
          <w:szCs w:val="26"/>
        </w:rPr>
        <w:t xml:space="preserve">Рассмотрев </w:t>
      </w:r>
      <w:r w:rsidR="003E0FAE" w:rsidRPr="00D209B0">
        <w:rPr>
          <w:sz w:val="26"/>
          <w:szCs w:val="26"/>
        </w:rPr>
        <w:t>заявление</w:t>
      </w:r>
      <w:r w:rsidRPr="00D209B0">
        <w:rPr>
          <w:sz w:val="26"/>
          <w:szCs w:val="26"/>
        </w:rPr>
        <w:t xml:space="preserve"> граждан об установлении границ территории, на которой предполагается осуществлять территориальное общественное самоуправление, в соответствии </w:t>
      </w:r>
      <w:r w:rsidR="006726CA" w:rsidRPr="00D209B0">
        <w:rPr>
          <w:sz w:val="26"/>
          <w:szCs w:val="26"/>
        </w:rPr>
        <w:t>со ст. 27 Федерального закона</w:t>
      </w:r>
      <w:r w:rsidRPr="00D209B0">
        <w:rPr>
          <w:sz w:val="26"/>
          <w:szCs w:val="26"/>
        </w:rPr>
        <w:t xml:space="preserve"> от 06.10.2003 г. № 131-ФЗ «Об общих принципах организации местного самоуправления </w:t>
      </w:r>
      <w:r w:rsidR="00D209B0">
        <w:rPr>
          <w:sz w:val="26"/>
          <w:szCs w:val="26"/>
        </w:rPr>
        <w:t>в</w:t>
      </w:r>
      <w:r w:rsidRPr="00D209B0">
        <w:rPr>
          <w:sz w:val="26"/>
          <w:szCs w:val="26"/>
        </w:rPr>
        <w:t xml:space="preserve"> Российской Федерации», Решением Совета депутатов муниципального образования </w:t>
      </w:r>
      <w:r w:rsidR="00ED0FD8" w:rsidRPr="00D209B0">
        <w:rPr>
          <w:sz w:val="26"/>
          <w:szCs w:val="26"/>
        </w:rPr>
        <w:t>Большемонокский</w:t>
      </w:r>
      <w:r w:rsidR="00021864" w:rsidRPr="00D209B0">
        <w:rPr>
          <w:sz w:val="26"/>
          <w:szCs w:val="26"/>
        </w:rPr>
        <w:t xml:space="preserve"> </w:t>
      </w:r>
      <w:r w:rsidRPr="00D209B0">
        <w:rPr>
          <w:sz w:val="26"/>
          <w:szCs w:val="26"/>
        </w:rPr>
        <w:t xml:space="preserve"> сельсовет  от </w:t>
      </w:r>
      <w:r w:rsidR="00D209B0">
        <w:rPr>
          <w:sz w:val="26"/>
          <w:szCs w:val="26"/>
        </w:rPr>
        <w:t>13.11.2014</w:t>
      </w:r>
      <w:r w:rsidRPr="00D209B0">
        <w:rPr>
          <w:sz w:val="26"/>
          <w:szCs w:val="26"/>
        </w:rPr>
        <w:t xml:space="preserve"> года № </w:t>
      </w:r>
      <w:r w:rsidR="00D209B0">
        <w:rPr>
          <w:sz w:val="26"/>
          <w:szCs w:val="26"/>
        </w:rPr>
        <w:t>112</w:t>
      </w:r>
      <w:r w:rsidRPr="00D209B0">
        <w:rPr>
          <w:sz w:val="26"/>
          <w:szCs w:val="26"/>
        </w:rPr>
        <w:t xml:space="preserve"> «</w:t>
      </w:r>
      <w:r w:rsidR="00021864" w:rsidRPr="00D209B0">
        <w:rPr>
          <w:sz w:val="26"/>
          <w:szCs w:val="26"/>
        </w:rPr>
        <w:t xml:space="preserve">Об утверждении  Положения о территориальном общественном самоуправлении в </w:t>
      </w:r>
      <w:r w:rsidR="00ED0FD8" w:rsidRPr="00D209B0">
        <w:rPr>
          <w:sz w:val="26"/>
          <w:szCs w:val="26"/>
        </w:rPr>
        <w:t>Большемонокском</w:t>
      </w:r>
      <w:r w:rsidR="00021864" w:rsidRPr="00D209B0">
        <w:rPr>
          <w:sz w:val="26"/>
          <w:szCs w:val="26"/>
        </w:rPr>
        <w:t xml:space="preserve">  сельсовете </w:t>
      </w:r>
      <w:r w:rsidR="00ED0FD8" w:rsidRPr="00D209B0">
        <w:rPr>
          <w:sz w:val="26"/>
          <w:szCs w:val="26"/>
        </w:rPr>
        <w:t>Бейского</w:t>
      </w:r>
      <w:r w:rsidR="00021864" w:rsidRPr="00D209B0">
        <w:rPr>
          <w:sz w:val="26"/>
          <w:szCs w:val="26"/>
        </w:rPr>
        <w:t xml:space="preserve"> района Республики Хакасия</w:t>
      </w:r>
      <w:r w:rsidRPr="00D209B0">
        <w:rPr>
          <w:sz w:val="26"/>
          <w:szCs w:val="26"/>
        </w:rPr>
        <w:t xml:space="preserve">», руководствуясь статьей </w:t>
      </w:r>
      <w:r w:rsidR="00D209B0">
        <w:rPr>
          <w:sz w:val="26"/>
          <w:szCs w:val="26"/>
        </w:rPr>
        <w:t>22</w:t>
      </w:r>
      <w:r w:rsidR="00021864" w:rsidRPr="00D209B0">
        <w:rPr>
          <w:sz w:val="26"/>
          <w:szCs w:val="26"/>
        </w:rPr>
        <w:t xml:space="preserve"> </w:t>
      </w:r>
      <w:r w:rsidRPr="00D209B0">
        <w:rPr>
          <w:sz w:val="26"/>
          <w:szCs w:val="26"/>
        </w:rPr>
        <w:t xml:space="preserve">Устава муниципального образования </w:t>
      </w:r>
      <w:r w:rsidR="00ED0FD8" w:rsidRPr="00D209B0">
        <w:rPr>
          <w:sz w:val="26"/>
          <w:szCs w:val="26"/>
        </w:rPr>
        <w:t>Большемонокский</w:t>
      </w:r>
      <w:r w:rsidRPr="00D209B0">
        <w:rPr>
          <w:sz w:val="26"/>
          <w:szCs w:val="26"/>
        </w:rPr>
        <w:t xml:space="preserve"> сельсовет, Совет депутатов </w:t>
      </w:r>
      <w:r w:rsidR="00ED0FD8" w:rsidRPr="00D209B0">
        <w:rPr>
          <w:sz w:val="26"/>
          <w:szCs w:val="26"/>
        </w:rPr>
        <w:t>Большемонокского</w:t>
      </w:r>
      <w:r w:rsidRPr="00D209B0">
        <w:rPr>
          <w:sz w:val="26"/>
          <w:szCs w:val="26"/>
        </w:rPr>
        <w:t xml:space="preserve">  сельсовета,  РЕШИЛ:</w:t>
      </w:r>
    </w:p>
    <w:p w:rsidR="00F17187" w:rsidRPr="00D209B0" w:rsidRDefault="00245722" w:rsidP="00245722">
      <w:pPr>
        <w:pStyle w:val="10"/>
        <w:keepNext/>
        <w:keepLines/>
        <w:shd w:val="clear" w:color="auto" w:fill="auto"/>
        <w:spacing w:line="240" w:lineRule="atLeast"/>
        <w:ind w:right="62" w:firstLine="708"/>
        <w:jc w:val="both"/>
        <w:rPr>
          <w:sz w:val="26"/>
          <w:szCs w:val="26"/>
        </w:rPr>
      </w:pPr>
      <w:r w:rsidRPr="00245722">
        <w:rPr>
          <w:sz w:val="26"/>
          <w:szCs w:val="26"/>
        </w:rPr>
        <w:t xml:space="preserve">1. </w:t>
      </w:r>
      <w:r w:rsidR="00F17187" w:rsidRPr="00D209B0">
        <w:rPr>
          <w:sz w:val="26"/>
          <w:szCs w:val="26"/>
        </w:rPr>
        <w:t>Установить границы территориально</w:t>
      </w:r>
      <w:r w:rsidR="00021864" w:rsidRPr="00D209B0">
        <w:rPr>
          <w:sz w:val="26"/>
          <w:szCs w:val="26"/>
        </w:rPr>
        <w:t>го</w:t>
      </w:r>
      <w:r w:rsidR="00F17187" w:rsidRPr="00D209B0">
        <w:rPr>
          <w:sz w:val="26"/>
          <w:szCs w:val="26"/>
        </w:rPr>
        <w:t xml:space="preserve"> общественно</w:t>
      </w:r>
      <w:r w:rsidR="00021864" w:rsidRPr="00D209B0">
        <w:rPr>
          <w:sz w:val="26"/>
          <w:szCs w:val="26"/>
        </w:rPr>
        <w:t>го</w:t>
      </w:r>
      <w:r w:rsidR="00F17187" w:rsidRPr="00D209B0">
        <w:rPr>
          <w:sz w:val="26"/>
          <w:szCs w:val="26"/>
        </w:rPr>
        <w:t xml:space="preserve"> </w:t>
      </w:r>
      <w:r w:rsidR="00021864" w:rsidRPr="00D209B0">
        <w:rPr>
          <w:sz w:val="26"/>
          <w:szCs w:val="26"/>
        </w:rPr>
        <w:t>с</w:t>
      </w:r>
      <w:r w:rsidR="00F17187" w:rsidRPr="00D209B0">
        <w:rPr>
          <w:sz w:val="26"/>
          <w:szCs w:val="26"/>
        </w:rPr>
        <w:t>амоуправлени</w:t>
      </w:r>
      <w:r w:rsidR="00021864" w:rsidRPr="00D209B0">
        <w:rPr>
          <w:sz w:val="26"/>
          <w:szCs w:val="26"/>
        </w:rPr>
        <w:t>я «</w:t>
      </w:r>
      <w:proofErr w:type="spellStart"/>
      <w:r w:rsidR="00620465" w:rsidRPr="00620465">
        <w:rPr>
          <w:sz w:val="26"/>
          <w:szCs w:val="26"/>
        </w:rPr>
        <w:t>Ирбен</w:t>
      </w:r>
      <w:proofErr w:type="spellEnd"/>
      <w:r w:rsidR="00021864" w:rsidRPr="00D209B0">
        <w:rPr>
          <w:sz w:val="26"/>
          <w:szCs w:val="26"/>
        </w:rPr>
        <w:t xml:space="preserve">» в границах </w:t>
      </w:r>
      <w:r w:rsidR="008C0D7D">
        <w:rPr>
          <w:sz w:val="26"/>
          <w:szCs w:val="26"/>
        </w:rPr>
        <w:t>села Большой Монок</w:t>
      </w:r>
      <w:r w:rsidR="00021864" w:rsidRPr="00D209B0">
        <w:rPr>
          <w:sz w:val="26"/>
          <w:szCs w:val="26"/>
        </w:rPr>
        <w:t xml:space="preserve"> </w:t>
      </w:r>
      <w:r w:rsidR="00ED0FD8" w:rsidRPr="00D209B0">
        <w:rPr>
          <w:sz w:val="26"/>
          <w:szCs w:val="26"/>
        </w:rPr>
        <w:t xml:space="preserve">Большемонокского </w:t>
      </w:r>
      <w:r w:rsidR="00021864" w:rsidRPr="00D209B0">
        <w:rPr>
          <w:sz w:val="26"/>
          <w:szCs w:val="26"/>
        </w:rPr>
        <w:t xml:space="preserve">сельсовета </w:t>
      </w:r>
      <w:r w:rsidR="00ED0FD8" w:rsidRPr="00D209B0">
        <w:rPr>
          <w:sz w:val="26"/>
          <w:szCs w:val="26"/>
        </w:rPr>
        <w:t>Бейского</w:t>
      </w:r>
      <w:r w:rsidR="008C0D7D">
        <w:rPr>
          <w:sz w:val="26"/>
          <w:szCs w:val="26"/>
        </w:rPr>
        <w:t xml:space="preserve"> района Республики Хакасия</w:t>
      </w:r>
      <w:r w:rsidR="00F17187" w:rsidRPr="00D209B0">
        <w:rPr>
          <w:sz w:val="26"/>
          <w:szCs w:val="26"/>
        </w:rPr>
        <w:t>.</w:t>
      </w:r>
    </w:p>
    <w:p w:rsidR="00F17187" w:rsidRPr="00245722" w:rsidRDefault="00245722" w:rsidP="002457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5722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F17187" w:rsidRPr="00245722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F17187" w:rsidRPr="00245722">
        <w:rPr>
          <w:rFonts w:ascii="Times New Roman" w:hAnsi="Times New Roman"/>
          <w:sz w:val="26"/>
          <w:szCs w:val="26"/>
        </w:rPr>
        <w:t xml:space="preserve">  исполнением настоящего решения возложить на комиссию по вопросам социальной политики, законности и правопорядка (</w:t>
      </w:r>
      <w:r w:rsidR="00AE6F04" w:rsidRPr="00245722">
        <w:rPr>
          <w:rFonts w:ascii="Times New Roman" w:hAnsi="Times New Roman"/>
          <w:sz w:val="26"/>
          <w:szCs w:val="26"/>
        </w:rPr>
        <w:t>Чебодаева А.М.</w:t>
      </w:r>
      <w:r w:rsidR="00F17187" w:rsidRPr="00245722">
        <w:rPr>
          <w:rFonts w:ascii="Times New Roman" w:hAnsi="Times New Roman"/>
          <w:sz w:val="26"/>
          <w:szCs w:val="26"/>
        </w:rPr>
        <w:t>).</w:t>
      </w:r>
    </w:p>
    <w:p w:rsidR="00F17187" w:rsidRPr="00245722" w:rsidRDefault="00F17187" w:rsidP="0024572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5722">
        <w:rPr>
          <w:rFonts w:ascii="Times New Roman" w:hAnsi="Times New Roman"/>
          <w:sz w:val="26"/>
          <w:szCs w:val="26"/>
        </w:rPr>
        <w:t>Настоящее  решение вступает в силу со дня его опубликования.</w:t>
      </w:r>
    </w:p>
    <w:p w:rsidR="00F17187" w:rsidRPr="00D209B0" w:rsidRDefault="00F17187" w:rsidP="000218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21864" w:rsidRPr="00D209B0" w:rsidRDefault="00021864" w:rsidP="0002186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021864" w:rsidRPr="00D209B0" w:rsidRDefault="00021864" w:rsidP="0002186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17187" w:rsidRPr="00D209B0" w:rsidRDefault="00021864" w:rsidP="00021864">
      <w:pPr>
        <w:pStyle w:val="a9"/>
        <w:jc w:val="both"/>
        <w:rPr>
          <w:sz w:val="26"/>
          <w:szCs w:val="26"/>
        </w:rPr>
      </w:pPr>
      <w:r w:rsidRPr="00D209B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D0FD8" w:rsidRPr="00D209B0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D209B0">
        <w:rPr>
          <w:rFonts w:ascii="Times New Roman" w:hAnsi="Times New Roman" w:cs="Times New Roman"/>
          <w:sz w:val="26"/>
          <w:szCs w:val="26"/>
        </w:rPr>
        <w:t xml:space="preserve"> сельсовета                </w:t>
      </w:r>
      <w:r w:rsidR="00ED0FD8" w:rsidRPr="00D209B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209B0">
        <w:rPr>
          <w:rFonts w:ascii="Times New Roman" w:hAnsi="Times New Roman" w:cs="Times New Roman"/>
          <w:sz w:val="26"/>
          <w:szCs w:val="26"/>
        </w:rPr>
        <w:t xml:space="preserve">       </w:t>
      </w:r>
      <w:r w:rsidR="008C0D7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D0FD8" w:rsidRPr="00D209B0">
        <w:rPr>
          <w:rFonts w:ascii="Times New Roman" w:hAnsi="Times New Roman" w:cs="Times New Roman"/>
          <w:sz w:val="26"/>
          <w:szCs w:val="26"/>
        </w:rPr>
        <w:t>А.</w:t>
      </w:r>
      <w:r w:rsidR="008C0D7D">
        <w:rPr>
          <w:rFonts w:ascii="Times New Roman" w:hAnsi="Times New Roman" w:cs="Times New Roman"/>
          <w:sz w:val="26"/>
          <w:szCs w:val="26"/>
        </w:rPr>
        <w:t>П. Челтыгмашев</w:t>
      </w:r>
    </w:p>
    <w:p w:rsidR="00F17187" w:rsidRPr="00D209B0" w:rsidRDefault="00F17187">
      <w:pPr>
        <w:rPr>
          <w:sz w:val="26"/>
          <w:szCs w:val="26"/>
        </w:rPr>
      </w:pPr>
    </w:p>
    <w:p w:rsidR="003E0FAE" w:rsidRDefault="00F17187" w:rsidP="006726CA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32436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sectPr w:rsidR="003E0FAE" w:rsidSect="00D209B0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517"/>
    <w:multiLevelType w:val="hybridMultilevel"/>
    <w:tmpl w:val="18A4B604"/>
    <w:lvl w:ilvl="0" w:tplc="A3683B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3810B9"/>
    <w:multiLevelType w:val="multilevel"/>
    <w:tmpl w:val="E9B8D8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EB3487C"/>
    <w:multiLevelType w:val="hybridMultilevel"/>
    <w:tmpl w:val="7548BA8A"/>
    <w:lvl w:ilvl="0" w:tplc="9DDEE4F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0F1AF6"/>
    <w:multiLevelType w:val="hybridMultilevel"/>
    <w:tmpl w:val="778EF3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87"/>
    <w:rsid w:val="000075DA"/>
    <w:rsid w:val="00021864"/>
    <w:rsid w:val="00166CD9"/>
    <w:rsid w:val="00232436"/>
    <w:rsid w:val="00245722"/>
    <w:rsid w:val="00280A0D"/>
    <w:rsid w:val="00300980"/>
    <w:rsid w:val="00356091"/>
    <w:rsid w:val="003E0FAE"/>
    <w:rsid w:val="003F0C55"/>
    <w:rsid w:val="0040571B"/>
    <w:rsid w:val="00620465"/>
    <w:rsid w:val="00636DF9"/>
    <w:rsid w:val="006726CA"/>
    <w:rsid w:val="00744335"/>
    <w:rsid w:val="008B011E"/>
    <w:rsid w:val="008C0D7D"/>
    <w:rsid w:val="0094197A"/>
    <w:rsid w:val="00AE6F04"/>
    <w:rsid w:val="00BD56D2"/>
    <w:rsid w:val="00BE7BAF"/>
    <w:rsid w:val="00CC7F82"/>
    <w:rsid w:val="00D209B0"/>
    <w:rsid w:val="00DA1F21"/>
    <w:rsid w:val="00ED0FD8"/>
    <w:rsid w:val="00EE7508"/>
    <w:rsid w:val="00F1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4D6D2-B240-41F4-A367-CF215643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171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17187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11"/>
    <w:locked/>
    <w:rsid w:val="00F171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F17187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Подпись к картинке_"/>
    <w:basedOn w:val="a0"/>
    <w:link w:val="a5"/>
    <w:locked/>
    <w:rsid w:val="00F171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F1718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pt">
    <w:name w:val="Основной текст + Интервал 1 pt"/>
    <w:basedOn w:val="a3"/>
    <w:rsid w:val="00F17187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F1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1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7187"/>
    <w:pPr>
      <w:ind w:left="720"/>
      <w:contextualSpacing/>
    </w:pPr>
  </w:style>
  <w:style w:type="paragraph" w:styleId="a9">
    <w:name w:val="No Spacing"/>
    <w:uiPriority w:val="1"/>
    <w:qFormat/>
    <w:rsid w:val="0002186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2022-01-11T02:38:00Z</cp:lastPrinted>
  <dcterms:created xsi:type="dcterms:W3CDTF">2022-01-17T04:03:00Z</dcterms:created>
  <dcterms:modified xsi:type="dcterms:W3CDTF">2022-01-17T04:03:00Z</dcterms:modified>
</cp:coreProperties>
</file>